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D" w:rsidRPr="007E4557" w:rsidRDefault="005F037D" w:rsidP="0014160A">
      <w:pPr>
        <w:shd w:val="clear" w:color="auto" w:fill="FFFFFF" w:themeFill="background1"/>
        <w:jc w:val="right"/>
        <w:rPr>
          <w:b/>
          <w:sz w:val="12"/>
          <w:szCs w:val="28"/>
        </w:rPr>
      </w:pPr>
    </w:p>
    <w:p w:rsidR="00A76B30" w:rsidRPr="00CC7F44" w:rsidRDefault="00A76B30" w:rsidP="0014160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Отчет органов местного самоуправления</w:t>
      </w:r>
    </w:p>
    <w:p w:rsidR="00A76B30" w:rsidRPr="00CC7F44" w:rsidRDefault="00A76B30" w:rsidP="0014160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о социально-экономическом развитии</w:t>
      </w:r>
    </w:p>
    <w:p w:rsidR="00A76B30" w:rsidRPr="00CC7F44" w:rsidRDefault="00A76B30" w:rsidP="0014160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муниципального района "Забайкальский район"</w:t>
      </w:r>
    </w:p>
    <w:p w:rsidR="00A76B30" w:rsidRPr="00CC7F44" w:rsidRDefault="00A76B30" w:rsidP="0014160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 xml:space="preserve">за </w:t>
      </w:r>
      <w:r w:rsidR="00A23F5E" w:rsidRPr="00901D66">
        <w:rPr>
          <w:b/>
          <w:sz w:val="28"/>
          <w:szCs w:val="28"/>
        </w:rPr>
        <w:t>1</w:t>
      </w:r>
      <w:r w:rsidR="00E5243B">
        <w:rPr>
          <w:b/>
          <w:sz w:val="28"/>
          <w:szCs w:val="28"/>
        </w:rPr>
        <w:t xml:space="preserve"> </w:t>
      </w:r>
      <w:r w:rsidR="00A23F5E" w:rsidRPr="00901D66">
        <w:rPr>
          <w:b/>
          <w:sz w:val="28"/>
          <w:szCs w:val="28"/>
        </w:rPr>
        <w:t>квартал</w:t>
      </w:r>
      <w:r w:rsidR="001535D0">
        <w:rPr>
          <w:b/>
          <w:sz w:val="28"/>
          <w:szCs w:val="28"/>
        </w:rPr>
        <w:t xml:space="preserve"> </w:t>
      </w:r>
      <w:r w:rsidR="003956DB">
        <w:rPr>
          <w:b/>
          <w:sz w:val="28"/>
          <w:szCs w:val="28"/>
        </w:rPr>
        <w:t>202</w:t>
      </w:r>
      <w:r w:rsidR="00A23F5E" w:rsidRPr="00901D66">
        <w:rPr>
          <w:b/>
          <w:sz w:val="28"/>
          <w:szCs w:val="28"/>
        </w:rPr>
        <w:t>4</w:t>
      </w:r>
      <w:r w:rsidRPr="00CC7F44">
        <w:rPr>
          <w:b/>
          <w:sz w:val="28"/>
          <w:szCs w:val="28"/>
        </w:rPr>
        <w:t xml:space="preserve"> год</w:t>
      </w:r>
      <w:r w:rsidR="001535D0">
        <w:rPr>
          <w:b/>
          <w:sz w:val="28"/>
          <w:szCs w:val="28"/>
        </w:rPr>
        <w:t>а</w:t>
      </w:r>
    </w:p>
    <w:p w:rsidR="00A76B30" w:rsidRPr="007E4557" w:rsidRDefault="00A76B30" w:rsidP="0014160A">
      <w:pPr>
        <w:shd w:val="clear" w:color="auto" w:fill="FFFFFF" w:themeFill="background1"/>
        <w:jc w:val="center"/>
        <w:rPr>
          <w:b/>
          <w:sz w:val="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812"/>
        <w:gridCol w:w="1101"/>
        <w:gridCol w:w="1431"/>
      </w:tblGrid>
      <w:tr w:rsidR="00A76B30" w:rsidRPr="00FF2D63" w:rsidTr="00983522">
        <w:trPr>
          <w:trHeight w:val="276"/>
          <w:jc w:val="center"/>
        </w:trPr>
        <w:tc>
          <w:tcPr>
            <w:tcW w:w="6919" w:type="dxa"/>
            <w:vMerge w:val="restart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Наименование основных показателей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Ед. изм.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A76B30" w:rsidRPr="00FF2D63" w:rsidRDefault="00A23F5E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 квартал 2024</w:t>
            </w:r>
            <w:r w:rsidR="00A76B30" w:rsidRPr="00FF2D63">
              <w:rPr>
                <w:sz w:val="22"/>
              </w:rPr>
              <w:t xml:space="preserve"> года</w:t>
            </w:r>
          </w:p>
        </w:tc>
      </w:tr>
      <w:tr w:rsidR="00A76B30" w:rsidRPr="00FF2D63" w:rsidTr="00983522">
        <w:trPr>
          <w:trHeight w:val="276"/>
          <w:jc w:val="center"/>
        </w:trPr>
        <w:tc>
          <w:tcPr>
            <w:tcW w:w="6919" w:type="dxa"/>
            <w:vMerge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Демографические показатели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Численность родившихся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AC2A5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Численность умерших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AC2A5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Численность выбывших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AC2A5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Численность прибывших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97595B" w:rsidRDefault="00AC2A50" w:rsidP="0014160A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-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Потребительский рынок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70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Оборот розничной торговли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884,6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1.1.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104,9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Оборот общественного питания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32,8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sz w:val="22"/>
              </w:rPr>
              <w:t>2.1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103,9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Объем платных услуг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313,7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3.1.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Инвестиционная и строительная деятельность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Объем выполненных работ по виду деятельности "строительство"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FE45A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1.1.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FE45A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Численность занятых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953E27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348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Среднемесячная заработная плата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97595B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45,416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Инвестиции в основной капитал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FE45A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4.1.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76B30" w:rsidRPr="00FF2D63" w:rsidRDefault="00FE45A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80,4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Сельское хозяйство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Продукция сельского хозяйства во всех категориях хозяйств – всего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113,3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растениеводство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животноводство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113,3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из общего объема: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продукция сельхозорганизаций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продукция хозяйств населения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продукция крестьянских (фермерских) хозяйств</w:t>
            </w:r>
          </w:p>
        </w:tc>
        <w:tc>
          <w:tcPr>
            <w:tcW w:w="1109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83,6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растениеводство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животноводство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83,6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EB2F96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11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EB2F96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56,818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Промышленность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Объем отгруженных товаров, выполненных работ, оказанных услуг собственными силами крупных и средних организаций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14160A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132,47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1.1. Добыча полезных ископаемых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EB2F96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1.2. Обрабатывающие производства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920322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14,07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1.3. Производство и распределение электроэнергии, газа и воды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14160A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118,4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Индекс промышленного производства в сопоставимых ценах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14160A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53,151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Рынок труда и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lastRenderedPageBreak/>
              <w:t>1. Среднемесячная номинальная начисленная заработная плата работников крупных и средних предприятий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920322" w:rsidRDefault="00920322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77266,30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8F058C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56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Численность официально зарегистрированных безработных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A23F5E" w:rsidRDefault="00A23F5E" w:rsidP="0014160A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49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Количество заявленных вакансий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A23F5E" w:rsidRDefault="00A23F5E" w:rsidP="0014160A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359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5. Уровень зарегистрированной безработицы к трудоспособному населению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BC091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0,4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Здравоохранение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Младенческая смертность на 1 тыс. родившихся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BC091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Материнская смертность на 100 тыс. детей, родившихся живыми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BC091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Образование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Охват детей дошкольным образованием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A23F5E" w:rsidRDefault="00A23F5E" w:rsidP="0014160A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86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Культура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Доля жителей муниципального района, участвующего в культурно-досуговых мероприятиях, проводимых муниципальными организациями культуры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D47611" w:rsidP="0014160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13,5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Среднемесячная заработная плата работников муниципальных учреждений культуры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D47611" w:rsidP="0014160A">
            <w:pPr>
              <w:shd w:val="clear" w:color="auto" w:fill="FFFFFF" w:themeFill="background1"/>
              <w:tabs>
                <w:tab w:val="left" w:pos="390"/>
                <w:tab w:val="center" w:pos="612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44,671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Социальная защита населения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Численность населения, нуждающегося в социальной поддержке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23F5E" w:rsidP="0014160A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1238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Численность населения, обратившаяся за предоставлением социальной помощи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23F5E" w:rsidP="0014160A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1362</w:t>
            </w:r>
          </w:p>
        </w:tc>
      </w:tr>
      <w:tr w:rsidR="00A76B30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Количество граждан, получивших социальную поддержку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23F5E" w:rsidP="0014160A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1238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Средняя обеспеченность населения жильем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25,03</w:t>
            </w:r>
          </w:p>
        </w:tc>
      </w:tr>
      <w:tr w:rsidR="00A76B30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B30" w:rsidRPr="00FF2D63" w:rsidRDefault="00A76B30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благоустроенным и частично благоустроенным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15,26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Количество семей, состоящих в очереди на улучшение жилищных условий по договорам социального найма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Уровень собираемости платежей за предоставленные жилищно-коммунальные услуги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83,4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5. Доля убыточных организаций жилищно-коммунального хозяйства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6E4358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6.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</w:tr>
      <w:tr w:rsidR="006E4358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7. 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97595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47,480</w:t>
            </w:r>
          </w:p>
        </w:tc>
      </w:tr>
      <w:tr w:rsidR="006E4358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Финансы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104105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45,9</w:t>
            </w:r>
          </w:p>
        </w:tc>
      </w:tr>
      <w:tr w:rsidR="006E4358" w:rsidRPr="00FF2D63" w:rsidTr="0014160A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Доля просроченной кредиторской задолженности по оплате труда (включая начисления на оплату труда) муниципальных бюджетных учреждений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BC091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</w:t>
            </w:r>
          </w:p>
        </w:tc>
      </w:tr>
      <w:tr w:rsidR="006E4358" w:rsidRPr="00FF2D63" w:rsidTr="00983522">
        <w:trPr>
          <w:trHeight w:val="33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Транспорт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Количество отремонтированных дорог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1.1. районного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BC091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1.2. 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1.3. межпоселкового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BC091D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Доля отремонтированных дорог от общей протяженности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3D1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0,28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2.1. районного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9A5404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2.2. 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E9533B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0,35</w:t>
            </w:r>
          </w:p>
        </w:tc>
      </w:tr>
      <w:tr w:rsidR="006E4358" w:rsidRPr="00FF2D63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2.3. межпоселкового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6E4358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4358" w:rsidRPr="00FF2D63" w:rsidRDefault="009A5404" w:rsidP="00141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0</w:t>
            </w:r>
          </w:p>
        </w:tc>
      </w:tr>
    </w:tbl>
    <w:p w:rsidR="005866A5" w:rsidRPr="00FE59DF" w:rsidRDefault="005866A5" w:rsidP="001416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b/>
          <w:color w:val="000000"/>
          <w:sz w:val="28"/>
          <w:szCs w:val="28"/>
          <w:shd w:val="clear" w:color="auto" w:fill="FFFFFF"/>
        </w:rPr>
        <w:t>Численность постоянного населения</w:t>
      </w:r>
      <w:r w:rsidRPr="00FE59DF">
        <w:rPr>
          <w:b/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 xml:space="preserve">муниципального района «Забайкальский район» по состоянию на </w:t>
      </w:r>
      <w:r w:rsidR="00267E58">
        <w:rPr>
          <w:color w:val="000000"/>
          <w:sz w:val="28"/>
          <w:szCs w:val="28"/>
        </w:rPr>
        <w:t>1 января 2023 года составила 19646</w:t>
      </w:r>
      <w:r w:rsidRPr="00FE59DF">
        <w:rPr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lastRenderedPageBreak/>
        <w:t xml:space="preserve">человек, в том числе городское население </w:t>
      </w:r>
      <w:r w:rsidR="00267E58">
        <w:rPr>
          <w:color w:val="000000"/>
          <w:sz w:val="28"/>
          <w:szCs w:val="28"/>
          <w:shd w:val="clear" w:color="auto" w:fill="FFFFFF"/>
        </w:rPr>
        <w:t>- 13469</w:t>
      </w:r>
      <w:r w:rsidRPr="00FE59DF">
        <w:rPr>
          <w:color w:val="000000"/>
          <w:sz w:val="28"/>
          <w:szCs w:val="28"/>
        </w:rPr>
        <w:t xml:space="preserve"> человек, сельское население - </w:t>
      </w:r>
      <w:r w:rsidR="00267E58">
        <w:rPr>
          <w:color w:val="000000"/>
          <w:sz w:val="28"/>
          <w:szCs w:val="28"/>
          <w:shd w:val="clear" w:color="auto" w:fill="FFFFFF"/>
        </w:rPr>
        <w:t>6177</w:t>
      </w:r>
      <w:r w:rsidRPr="00FE59DF">
        <w:rPr>
          <w:color w:val="000000"/>
          <w:sz w:val="28"/>
          <w:szCs w:val="28"/>
        </w:rPr>
        <w:t xml:space="preserve"> человек. </w:t>
      </w:r>
    </w:p>
    <w:p w:rsidR="005866A5" w:rsidRPr="00FE59DF" w:rsidRDefault="005866A5" w:rsidP="001416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color w:val="000000"/>
          <w:sz w:val="28"/>
          <w:szCs w:val="28"/>
        </w:rPr>
        <w:t>Число родившихся за январь-</w:t>
      </w:r>
      <w:r w:rsidR="00FE45AD">
        <w:rPr>
          <w:color w:val="000000"/>
          <w:sz w:val="28"/>
          <w:szCs w:val="28"/>
        </w:rPr>
        <w:t>март</w:t>
      </w:r>
      <w:r w:rsidR="00CB288D">
        <w:rPr>
          <w:color w:val="000000"/>
          <w:sz w:val="28"/>
          <w:szCs w:val="28"/>
        </w:rPr>
        <w:t xml:space="preserve"> 202</w:t>
      </w:r>
      <w:r w:rsidR="00FE45AD">
        <w:rPr>
          <w:color w:val="000000"/>
          <w:sz w:val="28"/>
          <w:szCs w:val="28"/>
        </w:rPr>
        <w:t>4</w:t>
      </w:r>
      <w:r w:rsidRPr="00FE59DF">
        <w:rPr>
          <w:color w:val="000000"/>
          <w:sz w:val="28"/>
          <w:szCs w:val="28"/>
        </w:rPr>
        <w:t xml:space="preserve"> года составило </w:t>
      </w:r>
      <w:r w:rsidR="00FE45AD">
        <w:rPr>
          <w:color w:val="000000"/>
          <w:sz w:val="28"/>
          <w:szCs w:val="28"/>
        </w:rPr>
        <w:t>45</w:t>
      </w:r>
      <w:r w:rsidR="006F7ABC" w:rsidRPr="00FE59DF">
        <w:rPr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 xml:space="preserve">человек, число умерших за этот же период </w:t>
      </w:r>
      <w:r w:rsidR="00FE45AD">
        <w:rPr>
          <w:color w:val="000000"/>
          <w:sz w:val="28"/>
          <w:szCs w:val="28"/>
        </w:rPr>
        <w:t>59</w:t>
      </w:r>
      <w:r w:rsidR="0001095C" w:rsidRPr="00FE59DF">
        <w:rPr>
          <w:color w:val="000000"/>
          <w:sz w:val="28"/>
          <w:szCs w:val="28"/>
        </w:rPr>
        <w:t xml:space="preserve"> человек</w:t>
      </w:r>
      <w:r w:rsidR="00E278CA">
        <w:rPr>
          <w:color w:val="000000"/>
          <w:sz w:val="28"/>
          <w:szCs w:val="28"/>
        </w:rPr>
        <w:t>. Естественн</w:t>
      </w:r>
      <w:r w:rsidR="00FE45AD">
        <w:rPr>
          <w:color w:val="000000"/>
          <w:sz w:val="28"/>
          <w:szCs w:val="28"/>
        </w:rPr>
        <w:t>ая</w:t>
      </w:r>
      <w:r w:rsidR="00FF2D63">
        <w:rPr>
          <w:color w:val="000000"/>
          <w:sz w:val="28"/>
          <w:szCs w:val="28"/>
        </w:rPr>
        <w:t xml:space="preserve"> </w:t>
      </w:r>
      <w:r w:rsidR="00E278CA" w:rsidRPr="00FE45AD">
        <w:rPr>
          <w:color w:val="000000"/>
          <w:sz w:val="28"/>
          <w:szCs w:val="28"/>
        </w:rPr>
        <w:t>убыль</w:t>
      </w:r>
      <w:r w:rsidRPr="00FE59DF">
        <w:rPr>
          <w:color w:val="000000"/>
          <w:sz w:val="28"/>
          <w:szCs w:val="28"/>
        </w:rPr>
        <w:t xml:space="preserve"> населения за</w:t>
      </w:r>
      <w:r w:rsidR="00E278CA">
        <w:rPr>
          <w:color w:val="000000"/>
          <w:sz w:val="28"/>
          <w:szCs w:val="28"/>
        </w:rPr>
        <w:t xml:space="preserve"> </w:t>
      </w:r>
      <w:r w:rsidR="00FE45AD">
        <w:rPr>
          <w:color w:val="000000"/>
          <w:sz w:val="28"/>
          <w:szCs w:val="28"/>
        </w:rPr>
        <w:t>1 квартал</w:t>
      </w:r>
      <w:r w:rsidRPr="00FE59DF">
        <w:rPr>
          <w:color w:val="000000"/>
          <w:sz w:val="28"/>
          <w:szCs w:val="28"/>
        </w:rPr>
        <w:t xml:space="preserve"> </w:t>
      </w:r>
      <w:r w:rsidR="00FE45AD">
        <w:rPr>
          <w:color w:val="000000"/>
          <w:sz w:val="28"/>
          <w:szCs w:val="28"/>
        </w:rPr>
        <w:t>2024</w:t>
      </w:r>
      <w:r w:rsidRPr="00FE59DF">
        <w:rPr>
          <w:color w:val="000000"/>
          <w:sz w:val="28"/>
          <w:szCs w:val="28"/>
        </w:rPr>
        <w:t xml:space="preserve"> год составил</w:t>
      </w:r>
      <w:r w:rsidR="00FE45AD">
        <w:rPr>
          <w:color w:val="000000"/>
          <w:sz w:val="28"/>
          <w:szCs w:val="28"/>
        </w:rPr>
        <w:t>а</w:t>
      </w:r>
      <w:r w:rsidRPr="00FE59DF">
        <w:rPr>
          <w:color w:val="000000"/>
          <w:sz w:val="28"/>
          <w:szCs w:val="28"/>
        </w:rPr>
        <w:t xml:space="preserve"> </w:t>
      </w:r>
      <w:r w:rsidR="00FF2D63">
        <w:rPr>
          <w:color w:val="000000"/>
          <w:sz w:val="28"/>
          <w:szCs w:val="28"/>
        </w:rPr>
        <w:t>(</w:t>
      </w:r>
      <w:r w:rsidR="00FE45AD">
        <w:rPr>
          <w:color w:val="000000"/>
          <w:sz w:val="28"/>
          <w:szCs w:val="28"/>
        </w:rPr>
        <w:t>-14</w:t>
      </w:r>
      <w:r w:rsidR="00E278CA">
        <w:rPr>
          <w:color w:val="000000"/>
          <w:sz w:val="28"/>
          <w:szCs w:val="28"/>
        </w:rPr>
        <w:t>)</w:t>
      </w:r>
      <w:r w:rsidR="00834296" w:rsidRPr="00FE59DF">
        <w:rPr>
          <w:color w:val="000000"/>
          <w:sz w:val="28"/>
          <w:szCs w:val="28"/>
        </w:rPr>
        <w:t xml:space="preserve"> человек</w:t>
      </w:r>
      <w:r w:rsidRPr="00FE59DF">
        <w:rPr>
          <w:color w:val="000000"/>
          <w:sz w:val="28"/>
          <w:szCs w:val="28"/>
        </w:rPr>
        <w:t>, за соответствующий период предыдущего года естественн</w:t>
      </w:r>
      <w:r w:rsidR="00FE45AD">
        <w:rPr>
          <w:color w:val="000000"/>
          <w:sz w:val="28"/>
          <w:szCs w:val="28"/>
        </w:rPr>
        <w:t>ая</w:t>
      </w:r>
      <w:r w:rsidRPr="00FE59DF">
        <w:rPr>
          <w:color w:val="000000"/>
          <w:sz w:val="28"/>
          <w:szCs w:val="28"/>
        </w:rPr>
        <w:t xml:space="preserve"> </w:t>
      </w:r>
      <w:r w:rsidR="00FE45AD">
        <w:rPr>
          <w:color w:val="000000"/>
          <w:sz w:val="28"/>
          <w:szCs w:val="28"/>
        </w:rPr>
        <w:t>убыль</w:t>
      </w:r>
      <w:r w:rsidRPr="00FE59DF">
        <w:rPr>
          <w:color w:val="000000"/>
          <w:sz w:val="28"/>
          <w:szCs w:val="28"/>
        </w:rPr>
        <w:t xml:space="preserve"> составил</w:t>
      </w:r>
      <w:r w:rsidR="00FE45AD">
        <w:rPr>
          <w:color w:val="000000"/>
          <w:sz w:val="28"/>
          <w:szCs w:val="28"/>
        </w:rPr>
        <w:t>а (-17)</w:t>
      </w:r>
      <w:r w:rsidRPr="00FE59DF">
        <w:rPr>
          <w:color w:val="000000"/>
          <w:sz w:val="28"/>
          <w:szCs w:val="28"/>
        </w:rPr>
        <w:t xml:space="preserve"> человек. </w:t>
      </w:r>
    </w:p>
    <w:p w:rsidR="005866A5" w:rsidRPr="00FE59DF" w:rsidRDefault="005866A5" w:rsidP="0014160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59DF">
        <w:rPr>
          <w:b/>
          <w:sz w:val="28"/>
          <w:szCs w:val="28"/>
        </w:rPr>
        <w:t>Сельское хозяйство.</w:t>
      </w:r>
      <w:r w:rsidRPr="00FE59DF">
        <w:rPr>
          <w:sz w:val="28"/>
          <w:szCs w:val="28"/>
        </w:rPr>
        <w:t xml:space="preserve"> За </w:t>
      </w:r>
      <w:r w:rsidR="009F68FF">
        <w:rPr>
          <w:sz w:val="28"/>
          <w:szCs w:val="28"/>
        </w:rPr>
        <w:t>1</w:t>
      </w:r>
      <w:r w:rsidR="00A5200A" w:rsidRPr="00FE59DF">
        <w:rPr>
          <w:sz w:val="28"/>
          <w:szCs w:val="28"/>
        </w:rPr>
        <w:t xml:space="preserve"> </w:t>
      </w:r>
      <w:r w:rsidR="0097257D">
        <w:rPr>
          <w:sz w:val="28"/>
          <w:szCs w:val="28"/>
        </w:rPr>
        <w:t>квартал</w:t>
      </w:r>
      <w:r w:rsidR="00CB288D">
        <w:rPr>
          <w:sz w:val="28"/>
          <w:szCs w:val="28"/>
        </w:rPr>
        <w:t xml:space="preserve"> 202</w:t>
      </w:r>
      <w:r w:rsidR="0097257D">
        <w:rPr>
          <w:sz w:val="28"/>
          <w:szCs w:val="28"/>
        </w:rPr>
        <w:t>4</w:t>
      </w:r>
      <w:r w:rsidRPr="00FE59DF">
        <w:rPr>
          <w:sz w:val="28"/>
          <w:szCs w:val="28"/>
        </w:rPr>
        <w:t xml:space="preserve"> года объем продукции сельского хозяйства во всех категориях хозяйств составил </w:t>
      </w:r>
      <w:r w:rsidR="0097257D">
        <w:rPr>
          <w:sz w:val="28"/>
          <w:szCs w:val="28"/>
        </w:rPr>
        <w:t>113,3</w:t>
      </w:r>
      <w:r w:rsidR="006A18D5">
        <w:rPr>
          <w:sz w:val="28"/>
          <w:szCs w:val="28"/>
        </w:rPr>
        <w:t xml:space="preserve"> </w:t>
      </w:r>
      <w:r w:rsidRPr="00FE59DF">
        <w:rPr>
          <w:sz w:val="28"/>
          <w:szCs w:val="28"/>
        </w:rPr>
        <w:t>млн.</w:t>
      </w:r>
      <w:r w:rsidR="0037541B" w:rsidRPr="00FE59DF">
        <w:rPr>
          <w:sz w:val="28"/>
          <w:szCs w:val="28"/>
        </w:rPr>
        <w:t xml:space="preserve"> </w:t>
      </w:r>
      <w:r w:rsidR="008C0588" w:rsidRPr="00FE59DF">
        <w:rPr>
          <w:sz w:val="28"/>
          <w:szCs w:val="28"/>
        </w:rPr>
        <w:t>рублей, что составило к уровню 202</w:t>
      </w:r>
      <w:r w:rsidR="00CB288D">
        <w:rPr>
          <w:sz w:val="28"/>
          <w:szCs w:val="28"/>
        </w:rPr>
        <w:t>2</w:t>
      </w:r>
      <w:r w:rsidR="008C0588" w:rsidRPr="00FE59DF">
        <w:rPr>
          <w:sz w:val="28"/>
          <w:szCs w:val="28"/>
        </w:rPr>
        <w:t xml:space="preserve"> года</w:t>
      </w:r>
      <w:r w:rsidR="00CB288D">
        <w:rPr>
          <w:sz w:val="28"/>
          <w:szCs w:val="28"/>
        </w:rPr>
        <w:t xml:space="preserve"> </w:t>
      </w:r>
      <w:r w:rsidR="009F68FF">
        <w:rPr>
          <w:sz w:val="28"/>
          <w:szCs w:val="28"/>
        </w:rPr>
        <w:t>122,8</w:t>
      </w:r>
      <w:r w:rsidR="00EC48E1">
        <w:rPr>
          <w:sz w:val="28"/>
          <w:szCs w:val="28"/>
        </w:rPr>
        <w:t xml:space="preserve"> </w:t>
      </w:r>
      <w:r w:rsidR="00745D31" w:rsidRPr="00FE59DF">
        <w:rPr>
          <w:sz w:val="28"/>
          <w:szCs w:val="28"/>
        </w:rPr>
        <w:t>%.</w:t>
      </w:r>
      <w:r w:rsidR="00A5200A" w:rsidRPr="00FE59DF">
        <w:rPr>
          <w:sz w:val="28"/>
          <w:szCs w:val="28"/>
        </w:rPr>
        <w:t xml:space="preserve"> </w:t>
      </w:r>
    </w:p>
    <w:p w:rsidR="00745D31" w:rsidRPr="00FE59DF" w:rsidRDefault="00745D31" w:rsidP="0014160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59DF">
        <w:rPr>
          <w:sz w:val="28"/>
          <w:szCs w:val="28"/>
        </w:rPr>
        <w:t>Из общего объема, удельный вес продукции сельхоз</w:t>
      </w:r>
      <w:r w:rsidR="009F68FF">
        <w:rPr>
          <w:sz w:val="28"/>
          <w:szCs w:val="28"/>
        </w:rPr>
        <w:t xml:space="preserve">организаций составил </w:t>
      </w:r>
      <w:r w:rsidR="0097257D">
        <w:rPr>
          <w:sz w:val="28"/>
          <w:szCs w:val="28"/>
        </w:rPr>
        <w:t xml:space="preserve">0,5%, </w:t>
      </w:r>
      <w:r w:rsidR="00C7578F">
        <w:rPr>
          <w:sz w:val="28"/>
          <w:szCs w:val="28"/>
        </w:rPr>
        <w:t>КФХ и ИП</w:t>
      </w:r>
      <w:r w:rsidR="0097257D">
        <w:rPr>
          <w:sz w:val="28"/>
          <w:szCs w:val="28"/>
        </w:rPr>
        <w:t xml:space="preserve"> </w:t>
      </w:r>
      <w:r w:rsidR="00C7578F">
        <w:rPr>
          <w:sz w:val="28"/>
          <w:szCs w:val="28"/>
        </w:rPr>
        <w:t xml:space="preserve">– </w:t>
      </w:r>
      <w:r w:rsidR="0097257D">
        <w:rPr>
          <w:sz w:val="28"/>
          <w:szCs w:val="28"/>
        </w:rPr>
        <w:t>19,5</w:t>
      </w:r>
      <w:r w:rsidRPr="00FE59DF">
        <w:rPr>
          <w:sz w:val="28"/>
          <w:szCs w:val="28"/>
        </w:rPr>
        <w:t>%</w:t>
      </w:r>
      <w:r w:rsidR="0097257D">
        <w:rPr>
          <w:sz w:val="28"/>
          <w:szCs w:val="28"/>
        </w:rPr>
        <w:t xml:space="preserve">, </w:t>
      </w:r>
      <w:r w:rsidRPr="00FE59DF">
        <w:rPr>
          <w:sz w:val="28"/>
          <w:szCs w:val="28"/>
        </w:rPr>
        <w:t>категории личны</w:t>
      </w:r>
      <w:r w:rsidR="00CB288D">
        <w:rPr>
          <w:sz w:val="28"/>
          <w:szCs w:val="28"/>
        </w:rPr>
        <w:t>х</w:t>
      </w:r>
      <w:r w:rsidR="00C7578F">
        <w:rPr>
          <w:sz w:val="28"/>
          <w:szCs w:val="28"/>
        </w:rPr>
        <w:t xml:space="preserve"> подсобных хозяйств </w:t>
      </w:r>
      <w:r w:rsidR="0097257D">
        <w:rPr>
          <w:sz w:val="28"/>
          <w:szCs w:val="28"/>
        </w:rPr>
        <w:t>-</w:t>
      </w:r>
      <w:r w:rsidR="00C7578F">
        <w:rPr>
          <w:sz w:val="28"/>
          <w:szCs w:val="28"/>
        </w:rPr>
        <w:t xml:space="preserve"> </w:t>
      </w:r>
      <w:r w:rsidR="0097257D">
        <w:rPr>
          <w:sz w:val="28"/>
          <w:szCs w:val="28"/>
        </w:rPr>
        <w:t>80</w:t>
      </w:r>
      <w:r w:rsidRPr="00FE59DF">
        <w:rPr>
          <w:sz w:val="28"/>
          <w:szCs w:val="28"/>
        </w:rPr>
        <w:t>%.</w:t>
      </w:r>
    </w:p>
    <w:p w:rsidR="005866A5" w:rsidRPr="00FE59DF" w:rsidRDefault="005866A5" w:rsidP="0014160A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FE59DF">
        <w:rPr>
          <w:b/>
          <w:color w:val="000000" w:themeColor="text1"/>
          <w:sz w:val="28"/>
          <w:szCs w:val="28"/>
        </w:rPr>
        <w:t>Рынок труда и заработная плата</w:t>
      </w:r>
      <w:r w:rsidRPr="00FE59DF">
        <w:rPr>
          <w:color w:val="000000" w:themeColor="text1"/>
          <w:sz w:val="28"/>
          <w:szCs w:val="28"/>
        </w:rPr>
        <w:t xml:space="preserve">. </w:t>
      </w:r>
      <w:r w:rsidR="00A27757" w:rsidRPr="00FE59DF">
        <w:rPr>
          <w:color w:val="000000" w:themeColor="text1"/>
          <w:sz w:val="28"/>
          <w:szCs w:val="28"/>
        </w:rPr>
        <w:t>П</w:t>
      </w:r>
      <w:r w:rsidR="00CB288D">
        <w:rPr>
          <w:color w:val="000000" w:themeColor="text1"/>
          <w:sz w:val="28"/>
          <w:szCs w:val="28"/>
        </w:rPr>
        <w:t>о состоянию на 01.</w:t>
      </w:r>
      <w:r w:rsidR="008F058C">
        <w:rPr>
          <w:color w:val="000000" w:themeColor="text1"/>
          <w:sz w:val="28"/>
          <w:szCs w:val="28"/>
        </w:rPr>
        <w:t>0</w:t>
      </w:r>
      <w:r w:rsidR="00A23F5E" w:rsidRPr="00A23F5E">
        <w:rPr>
          <w:color w:val="000000" w:themeColor="text1"/>
          <w:sz w:val="28"/>
          <w:szCs w:val="28"/>
        </w:rPr>
        <w:t>4</w:t>
      </w:r>
      <w:r w:rsidR="00CB288D">
        <w:rPr>
          <w:color w:val="000000" w:themeColor="text1"/>
          <w:sz w:val="28"/>
          <w:szCs w:val="28"/>
        </w:rPr>
        <w:t>.202</w:t>
      </w:r>
      <w:r w:rsidR="008F058C">
        <w:rPr>
          <w:color w:val="000000" w:themeColor="text1"/>
          <w:sz w:val="28"/>
          <w:szCs w:val="28"/>
        </w:rPr>
        <w:t>4</w:t>
      </w:r>
      <w:r w:rsidR="00A27757" w:rsidRPr="00FE59DF">
        <w:rPr>
          <w:color w:val="000000" w:themeColor="text1"/>
          <w:sz w:val="28"/>
          <w:szCs w:val="28"/>
        </w:rPr>
        <w:t xml:space="preserve"> г. численность не занятых трудовой деятельностью граждан, ищущих работу и зарегистрированных в службе занятости </w:t>
      </w:r>
      <w:r w:rsidR="00C7578F">
        <w:rPr>
          <w:color w:val="000000" w:themeColor="text1"/>
          <w:sz w:val="28"/>
          <w:szCs w:val="28"/>
        </w:rPr>
        <w:t xml:space="preserve">– </w:t>
      </w:r>
      <w:r w:rsidR="008F058C">
        <w:rPr>
          <w:color w:val="000000" w:themeColor="text1"/>
          <w:sz w:val="28"/>
          <w:szCs w:val="28"/>
        </w:rPr>
        <w:t>56</w:t>
      </w:r>
      <w:r w:rsidR="00561B0F" w:rsidRPr="00FE59DF">
        <w:rPr>
          <w:color w:val="000000" w:themeColor="text1"/>
          <w:sz w:val="28"/>
          <w:szCs w:val="28"/>
        </w:rPr>
        <w:t xml:space="preserve"> человек. Из числа не занятых трудовой деятельностью граждан, обратившихся за содействием в поиске подходящей рабо</w:t>
      </w:r>
      <w:r w:rsidR="00C7578F">
        <w:rPr>
          <w:color w:val="000000" w:themeColor="text1"/>
          <w:sz w:val="28"/>
          <w:szCs w:val="28"/>
        </w:rPr>
        <w:t xml:space="preserve">ты, </w:t>
      </w:r>
      <w:r w:rsidR="00A23F5E" w:rsidRPr="00A23F5E">
        <w:rPr>
          <w:color w:val="000000" w:themeColor="text1"/>
          <w:sz w:val="28"/>
          <w:szCs w:val="28"/>
        </w:rPr>
        <w:t>49</w:t>
      </w:r>
      <w:r w:rsidR="00C7578F">
        <w:rPr>
          <w:color w:val="000000" w:themeColor="text1"/>
          <w:sz w:val="28"/>
          <w:szCs w:val="28"/>
        </w:rPr>
        <w:t xml:space="preserve"> </w:t>
      </w:r>
      <w:r w:rsidR="00561B0F" w:rsidRPr="00FE59DF">
        <w:rPr>
          <w:color w:val="000000" w:themeColor="text1"/>
          <w:sz w:val="28"/>
          <w:szCs w:val="28"/>
        </w:rPr>
        <w:t>человек были официально признаны безработ</w:t>
      </w:r>
      <w:r w:rsidR="00CB288D">
        <w:rPr>
          <w:color w:val="000000" w:themeColor="text1"/>
          <w:sz w:val="28"/>
          <w:szCs w:val="28"/>
        </w:rPr>
        <w:t>ными. По состоянию на 01.</w:t>
      </w:r>
      <w:r w:rsidR="008F058C">
        <w:rPr>
          <w:color w:val="000000" w:themeColor="text1"/>
          <w:sz w:val="28"/>
          <w:szCs w:val="28"/>
        </w:rPr>
        <w:t>0</w:t>
      </w:r>
      <w:r w:rsidR="00A23F5E" w:rsidRPr="00A23F5E">
        <w:rPr>
          <w:color w:val="000000" w:themeColor="text1"/>
          <w:sz w:val="28"/>
          <w:szCs w:val="28"/>
        </w:rPr>
        <w:t>4</w:t>
      </w:r>
      <w:r w:rsidR="00CB288D">
        <w:rPr>
          <w:color w:val="000000" w:themeColor="text1"/>
          <w:sz w:val="28"/>
          <w:szCs w:val="28"/>
        </w:rPr>
        <w:t>.202</w:t>
      </w:r>
      <w:r w:rsidR="008F058C">
        <w:rPr>
          <w:color w:val="000000" w:themeColor="text1"/>
          <w:sz w:val="28"/>
          <w:szCs w:val="28"/>
        </w:rPr>
        <w:t>4</w:t>
      </w:r>
      <w:r w:rsidR="00561B0F" w:rsidRPr="00FE59DF">
        <w:rPr>
          <w:color w:val="000000" w:themeColor="text1"/>
          <w:sz w:val="28"/>
          <w:szCs w:val="28"/>
        </w:rPr>
        <w:t xml:space="preserve"> года потребность в работниках, заявленна</w:t>
      </w:r>
      <w:r w:rsidR="00CB288D">
        <w:rPr>
          <w:color w:val="000000" w:themeColor="text1"/>
          <w:sz w:val="28"/>
          <w:szCs w:val="28"/>
        </w:rPr>
        <w:t>я</w:t>
      </w:r>
      <w:r w:rsidR="00C7578F">
        <w:rPr>
          <w:color w:val="000000" w:themeColor="text1"/>
          <w:sz w:val="28"/>
          <w:szCs w:val="28"/>
        </w:rPr>
        <w:t xml:space="preserve"> работодателями, составила </w:t>
      </w:r>
      <w:r w:rsidR="00A23F5E" w:rsidRPr="00A23F5E">
        <w:rPr>
          <w:color w:val="000000" w:themeColor="text1"/>
          <w:sz w:val="28"/>
          <w:szCs w:val="28"/>
        </w:rPr>
        <w:t>359</w:t>
      </w:r>
      <w:r w:rsidR="00561B0F" w:rsidRPr="00FE59DF">
        <w:rPr>
          <w:color w:val="000000" w:themeColor="text1"/>
          <w:sz w:val="28"/>
          <w:szCs w:val="28"/>
        </w:rPr>
        <w:t xml:space="preserve"> человек. За алогичный период 202</w:t>
      </w:r>
      <w:r w:rsidR="00A23F5E" w:rsidRPr="00A23F5E">
        <w:rPr>
          <w:color w:val="000000" w:themeColor="text1"/>
          <w:sz w:val="28"/>
          <w:szCs w:val="28"/>
        </w:rPr>
        <w:t>3</w:t>
      </w:r>
      <w:r w:rsidR="00561B0F" w:rsidRPr="00FE59DF">
        <w:rPr>
          <w:color w:val="000000" w:themeColor="text1"/>
          <w:sz w:val="28"/>
          <w:szCs w:val="28"/>
        </w:rPr>
        <w:t xml:space="preserve"> года потребность в работниках, заявленная работодателями, составила </w:t>
      </w:r>
      <w:r w:rsidR="00A23F5E" w:rsidRPr="00A23F5E">
        <w:rPr>
          <w:color w:val="000000" w:themeColor="text1"/>
          <w:sz w:val="28"/>
          <w:szCs w:val="28"/>
        </w:rPr>
        <w:t>327</w:t>
      </w:r>
      <w:r w:rsidR="00561B0F" w:rsidRPr="00FE59DF">
        <w:rPr>
          <w:color w:val="000000" w:themeColor="text1"/>
          <w:sz w:val="28"/>
          <w:szCs w:val="28"/>
        </w:rPr>
        <w:t xml:space="preserve"> человек.</w:t>
      </w:r>
    </w:p>
    <w:p w:rsidR="005866A5" w:rsidRPr="00FE59DF" w:rsidRDefault="00E5243B" w:rsidP="0014160A">
      <w:pPr>
        <w:widowControl w:val="0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аналогичный период</w:t>
      </w:r>
      <w:r w:rsidR="00CB28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23F5E" w:rsidRPr="00A23F5E">
        <w:rPr>
          <w:color w:val="000000"/>
          <w:sz w:val="28"/>
          <w:szCs w:val="28"/>
        </w:rPr>
        <w:t>3</w:t>
      </w:r>
      <w:r w:rsidR="00CB288D">
        <w:rPr>
          <w:color w:val="000000"/>
          <w:sz w:val="28"/>
          <w:szCs w:val="28"/>
        </w:rPr>
        <w:t xml:space="preserve"> </w:t>
      </w:r>
      <w:r w:rsidR="005866A5" w:rsidRPr="00FE59DF">
        <w:rPr>
          <w:color w:val="000000"/>
          <w:sz w:val="28"/>
          <w:szCs w:val="28"/>
        </w:rPr>
        <w:t xml:space="preserve">года в ГКУ «Центр занятости населения» Забайкальского района, за содействием в поиске подходящей работы обратилось </w:t>
      </w:r>
      <w:r w:rsidR="002D0A0C" w:rsidRPr="002D0A0C">
        <w:rPr>
          <w:color w:val="000000"/>
          <w:sz w:val="28"/>
          <w:szCs w:val="28"/>
        </w:rPr>
        <w:t xml:space="preserve">81 </w:t>
      </w:r>
      <w:r w:rsidR="008F058C">
        <w:rPr>
          <w:color w:val="000000"/>
          <w:sz w:val="28"/>
          <w:szCs w:val="28"/>
        </w:rPr>
        <w:t xml:space="preserve">человек. Из числа </w:t>
      </w:r>
      <w:r w:rsidR="005866A5" w:rsidRPr="00FE59DF">
        <w:rPr>
          <w:color w:val="000000"/>
          <w:sz w:val="28"/>
          <w:szCs w:val="28"/>
        </w:rPr>
        <w:t xml:space="preserve">не занятых трудовой деятельностью граждан, обратившихся за содействием в поиске подходящей работы, </w:t>
      </w:r>
      <w:r w:rsidR="002D0A0C" w:rsidRPr="002D0A0C">
        <w:rPr>
          <w:color w:val="000000"/>
          <w:sz w:val="28"/>
          <w:szCs w:val="28"/>
        </w:rPr>
        <w:t>73</w:t>
      </w:r>
      <w:r w:rsidR="005866A5" w:rsidRPr="00FE59DF">
        <w:rPr>
          <w:color w:val="000000"/>
          <w:sz w:val="28"/>
          <w:szCs w:val="28"/>
        </w:rPr>
        <w:t xml:space="preserve"> человек</w:t>
      </w:r>
      <w:r w:rsidR="002D0A0C" w:rsidRPr="002D0A0C">
        <w:rPr>
          <w:color w:val="000000"/>
          <w:sz w:val="28"/>
          <w:szCs w:val="28"/>
        </w:rPr>
        <w:t>а</w:t>
      </w:r>
      <w:r w:rsidR="005866A5" w:rsidRPr="00FE59DF">
        <w:rPr>
          <w:color w:val="000000"/>
          <w:sz w:val="28"/>
          <w:szCs w:val="28"/>
        </w:rPr>
        <w:t xml:space="preserve"> были официально признаны безработными.</w:t>
      </w:r>
      <w:r w:rsidR="005866A5" w:rsidRPr="00FE59DF">
        <w:rPr>
          <w:color w:val="000000"/>
          <w:sz w:val="28"/>
          <w:szCs w:val="28"/>
        </w:rPr>
        <w:tab/>
      </w:r>
    </w:p>
    <w:p w:rsidR="005866A5" w:rsidRPr="00FE59DF" w:rsidRDefault="005866A5" w:rsidP="0014160A">
      <w:pPr>
        <w:widowControl w:val="0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color w:val="000000"/>
          <w:sz w:val="28"/>
          <w:szCs w:val="28"/>
        </w:rPr>
        <w:t>Уровень регистрируемой безработицы на 01.</w:t>
      </w:r>
      <w:r w:rsidR="002D0A0C">
        <w:rPr>
          <w:color w:val="000000"/>
          <w:sz w:val="28"/>
          <w:szCs w:val="28"/>
        </w:rPr>
        <w:t>04</w:t>
      </w:r>
      <w:r w:rsidR="00CB288D">
        <w:rPr>
          <w:color w:val="000000"/>
          <w:sz w:val="28"/>
          <w:szCs w:val="28"/>
        </w:rPr>
        <w:t>.202</w:t>
      </w:r>
      <w:r w:rsidR="008F058C">
        <w:rPr>
          <w:color w:val="000000"/>
          <w:sz w:val="28"/>
          <w:szCs w:val="28"/>
        </w:rPr>
        <w:t>4</w:t>
      </w:r>
      <w:r w:rsidRPr="00FE59DF">
        <w:rPr>
          <w:color w:val="000000"/>
          <w:sz w:val="28"/>
          <w:szCs w:val="28"/>
        </w:rPr>
        <w:t xml:space="preserve"> года составил </w:t>
      </w:r>
      <w:r w:rsidR="002206F6">
        <w:rPr>
          <w:color w:val="000000"/>
          <w:sz w:val="28"/>
          <w:szCs w:val="28"/>
        </w:rPr>
        <w:t>0,4</w:t>
      </w:r>
      <w:r w:rsidR="008F058C">
        <w:rPr>
          <w:color w:val="000000"/>
          <w:sz w:val="28"/>
          <w:szCs w:val="28"/>
        </w:rPr>
        <w:t xml:space="preserve"> % и равен уровню 202</w:t>
      </w:r>
      <w:r w:rsidR="002D0A0C">
        <w:rPr>
          <w:color w:val="000000"/>
          <w:sz w:val="28"/>
          <w:szCs w:val="28"/>
          <w:lang w:val="en-US"/>
        </w:rPr>
        <w:t>3</w:t>
      </w:r>
      <w:r w:rsidR="008F058C">
        <w:rPr>
          <w:color w:val="000000"/>
          <w:sz w:val="28"/>
          <w:szCs w:val="28"/>
        </w:rPr>
        <w:t xml:space="preserve"> года.</w:t>
      </w:r>
      <w:r w:rsidRPr="00FE59DF">
        <w:rPr>
          <w:color w:val="000000"/>
          <w:sz w:val="28"/>
          <w:szCs w:val="28"/>
        </w:rPr>
        <w:t xml:space="preserve"> </w:t>
      </w:r>
    </w:p>
    <w:p w:rsidR="005866A5" w:rsidRPr="00FE59DF" w:rsidRDefault="005866A5" w:rsidP="0014160A">
      <w:pPr>
        <w:shd w:val="clear" w:color="auto" w:fill="FFFFFF" w:themeFill="background1"/>
        <w:ind w:firstLine="709"/>
        <w:jc w:val="both"/>
        <w:rPr>
          <w:color w:val="FF0000"/>
          <w:sz w:val="28"/>
          <w:szCs w:val="28"/>
        </w:rPr>
      </w:pPr>
      <w:r w:rsidRPr="00FE59DF">
        <w:rPr>
          <w:b/>
          <w:color w:val="000000"/>
          <w:sz w:val="28"/>
          <w:szCs w:val="28"/>
          <w:shd w:val="clear" w:color="auto" w:fill="FFFFFF"/>
        </w:rPr>
        <w:t>Здравоохранение</w:t>
      </w:r>
      <w:r w:rsidRPr="00FE59DF">
        <w:rPr>
          <w:color w:val="000000"/>
          <w:sz w:val="28"/>
          <w:szCs w:val="28"/>
          <w:shd w:val="clear" w:color="auto" w:fill="FFFFFF"/>
        </w:rPr>
        <w:t>. Структура здравоохранения включает в себя государственное учреждение здравоохранения «Забайкальская ЦРБ», в том числе Даурскую</w:t>
      </w:r>
      <w:r w:rsidR="009F230C">
        <w:rPr>
          <w:color w:val="000000"/>
          <w:sz w:val="28"/>
          <w:szCs w:val="28"/>
          <w:shd w:val="clear" w:color="auto" w:fill="FFFFFF"/>
        </w:rPr>
        <w:t xml:space="preserve"> участковую </w:t>
      </w:r>
      <w:r w:rsidR="000412C7">
        <w:rPr>
          <w:color w:val="000000"/>
          <w:sz w:val="28"/>
          <w:szCs w:val="28"/>
          <w:shd w:val="clear" w:color="auto" w:fill="FFFFFF"/>
        </w:rPr>
        <w:t>амбулаторию</w:t>
      </w:r>
      <w:r w:rsidR="009F230C">
        <w:rPr>
          <w:color w:val="000000"/>
          <w:sz w:val="28"/>
          <w:szCs w:val="28"/>
          <w:shd w:val="clear" w:color="auto" w:fill="FFFFFF"/>
        </w:rPr>
        <w:t xml:space="preserve"> и 7</w:t>
      </w:r>
      <w:r w:rsidRPr="00FE59DF">
        <w:rPr>
          <w:color w:val="000000"/>
          <w:sz w:val="28"/>
          <w:szCs w:val="28"/>
          <w:shd w:val="clear" w:color="auto" w:fill="FFFFFF"/>
        </w:rPr>
        <w:t xml:space="preserve"> фельдшерско-акушерских пунктов в сельских населённых пунктах. </w:t>
      </w:r>
      <w:r w:rsidR="00926970" w:rsidRPr="00FE59DF">
        <w:rPr>
          <w:color w:val="000000"/>
          <w:sz w:val="28"/>
          <w:szCs w:val="28"/>
          <w:shd w:val="clear" w:color="auto" w:fill="FFFFFF"/>
        </w:rPr>
        <w:t xml:space="preserve">Младенческая смертность </w:t>
      </w:r>
      <w:r w:rsidR="00561B0F" w:rsidRPr="00FE59DF">
        <w:rPr>
          <w:color w:val="000000"/>
          <w:sz w:val="28"/>
          <w:szCs w:val="28"/>
          <w:shd w:val="clear" w:color="auto" w:fill="FFFFFF"/>
        </w:rPr>
        <w:t xml:space="preserve">на </w:t>
      </w:r>
      <w:r w:rsidR="009F230C">
        <w:rPr>
          <w:color w:val="000000"/>
          <w:sz w:val="28"/>
          <w:szCs w:val="28"/>
          <w:shd w:val="clear" w:color="auto" w:fill="FFFFFF"/>
        </w:rPr>
        <w:t>1 тыс. родившихся составила 0</w:t>
      </w:r>
      <w:r w:rsidR="00926970" w:rsidRPr="00FE59DF">
        <w:rPr>
          <w:color w:val="000000"/>
          <w:sz w:val="28"/>
          <w:szCs w:val="28"/>
          <w:shd w:val="clear" w:color="auto" w:fill="FFFFFF"/>
        </w:rPr>
        <w:t xml:space="preserve"> %, </w:t>
      </w:r>
      <w:r w:rsidR="00926970" w:rsidRPr="00FE59DF">
        <w:rPr>
          <w:sz w:val="28"/>
          <w:szCs w:val="28"/>
          <w:shd w:val="clear" w:color="auto" w:fill="FFFFFF"/>
        </w:rPr>
        <w:t>с</w:t>
      </w:r>
      <w:r w:rsidRPr="00FE59DF">
        <w:rPr>
          <w:sz w:val="28"/>
          <w:szCs w:val="28"/>
          <w:shd w:val="clear" w:color="auto" w:fill="FFFFFF"/>
        </w:rPr>
        <w:t>лучаев материнской смертности не зарегистрировано.</w:t>
      </w:r>
    </w:p>
    <w:p w:rsidR="005866A5" w:rsidRPr="00DD59C1" w:rsidRDefault="005866A5" w:rsidP="0014160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59DF">
        <w:rPr>
          <w:b/>
          <w:color w:val="000000"/>
          <w:sz w:val="28"/>
          <w:szCs w:val="28"/>
        </w:rPr>
        <w:t>Образование</w:t>
      </w:r>
      <w:r w:rsidRPr="00FE59DF">
        <w:rPr>
          <w:color w:val="000000"/>
          <w:sz w:val="28"/>
          <w:szCs w:val="28"/>
        </w:rPr>
        <w:t xml:space="preserve">.  </w:t>
      </w:r>
      <w:r w:rsidRPr="00FE59DF">
        <w:rPr>
          <w:rFonts w:eastAsia="Calibri"/>
          <w:sz w:val="28"/>
          <w:szCs w:val="28"/>
          <w:lang w:eastAsia="en-US"/>
        </w:rPr>
        <w:t xml:space="preserve">На 01 </w:t>
      </w:r>
      <w:r w:rsidR="000412C7">
        <w:rPr>
          <w:rFonts w:eastAsia="Calibri"/>
          <w:sz w:val="28"/>
          <w:szCs w:val="28"/>
          <w:lang w:eastAsia="en-US"/>
        </w:rPr>
        <w:t>января</w:t>
      </w:r>
      <w:r w:rsidR="009F230C">
        <w:rPr>
          <w:rFonts w:eastAsia="Calibri"/>
          <w:sz w:val="28"/>
          <w:szCs w:val="28"/>
          <w:lang w:eastAsia="en-US"/>
        </w:rPr>
        <w:t xml:space="preserve"> 202</w:t>
      </w:r>
      <w:r w:rsidR="000412C7">
        <w:rPr>
          <w:rFonts w:eastAsia="Calibri"/>
          <w:sz w:val="28"/>
          <w:szCs w:val="28"/>
          <w:lang w:eastAsia="en-US"/>
        </w:rPr>
        <w:t>4</w:t>
      </w:r>
      <w:r w:rsidR="009F230C">
        <w:rPr>
          <w:rFonts w:eastAsia="Calibri"/>
          <w:sz w:val="28"/>
          <w:szCs w:val="28"/>
          <w:lang w:eastAsia="en-US"/>
        </w:rPr>
        <w:t xml:space="preserve"> года в районе действует </w:t>
      </w:r>
      <w:r w:rsidR="00901D66">
        <w:rPr>
          <w:rFonts w:eastAsia="Calibri"/>
          <w:sz w:val="28"/>
          <w:szCs w:val="28"/>
          <w:lang w:eastAsia="en-US"/>
        </w:rPr>
        <w:t>7</w:t>
      </w:r>
      <w:r w:rsidR="00EC48E1">
        <w:rPr>
          <w:rFonts w:eastAsia="Calibri"/>
          <w:sz w:val="28"/>
          <w:szCs w:val="28"/>
          <w:lang w:eastAsia="en-US"/>
        </w:rPr>
        <w:t xml:space="preserve"> </w:t>
      </w:r>
      <w:r w:rsidRPr="00FE59DF">
        <w:rPr>
          <w:rFonts w:eastAsia="Calibri"/>
          <w:sz w:val="28"/>
          <w:szCs w:val="28"/>
          <w:lang w:eastAsia="en-US"/>
        </w:rPr>
        <w:t>детских</w:t>
      </w:r>
      <w:r w:rsidR="00D86D4E">
        <w:rPr>
          <w:rFonts w:eastAsia="Calibri"/>
          <w:sz w:val="28"/>
          <w:szCs w:val="28"/>
          <w:lang w:eastAsia="en-US"/>
        </w:rPr>
        <w:t xml:space="preserve"> </w:t>
      </w:r>
      <w:r w:rsidR="009F230C">
        <w:rPr>
          <w:rFonts w:eastAsia="Calibri"/>
          <w:sz w:val="28"/>
          <w:szCs w:val="28"/>
          <w:lang w:eastAsia="en-US"/>
        </w:rPr>
        <w:t>дошкольных учреждений, из них 4</w:t>
      </w:r>
      <w:r w:rsidRPr="00FE59DF">
        <w:rPr>
          <w:rFonts w:eastAsia="Calibri"/>
          <w:sz w:val="28"/>
          <w:szCs w:val="28"/>
          <w:lang w:eastAsia="en-US"/>
        </w:rPr>
        <w:t> - муниципальных дошкольных образовательных учр</w:t>
      </w:r>
      <w:r w:rsidR="00D86D4E">
        <w:rPr>
          <w:rFonts w:eastAsia="Calibri"/>
          <w:sz w:val="28"/>
          <w:szCs w:val="28"/>
          <w:lang w:eastAsia="en-US"/>
        </w:rPr>
        <w:t>е</w:t>
      </w:r>
      <w:r w:rsidR="00655188">
        <w:rPr>
          <w:rFonts w:eastAsia="Calibri"/>
          <w:sz w:val="28"/>
          <w:szCs w:val="28"/>
          <w:lang w:eastAsia="en-US"/>
        </w:rPr>
        <w:t xml:space="preserve">ждений в поселке Забайкальск, </w:t>
      </w:r>
      <w:r w:rsidR="00901D66">
        <w:rPr>
          <w:rFonts w:eastAsia="Calibri"/>
          <w:sz w:val="28"/>
          <w:szCs w:val="28"/>
          <w:lang w:eastAsia="en-US"/>
        </w:rPr>
        <w:t>2</w:t>
      </w:r>
      <w:r w:rsidRPr="00FE59DF">
        <w:rPr>
          <w:rFonts w:eastAsia="Calibri"/>
          <w:sz w:val="28"/>
          <w:szCs w:val="28"/>
          <w:lang w:eastAsia="en-US"/>
        </w:rPr>
        <w:t> - в сельской местности, в том числе одно ведомственное, а также дошкольн</w:t>
      </w:r>
      <w:r w:rsidR="00EC48E1">
        <w:rPr>
          <w:rFonts w:eastAsia="Calibri"/>
          <w:sz w:val="28"/>
          <w:szCs w:val="28"/>
          <w:lang w:eastAsia="en-US"/>
        </w:rPr>
        <w:t>ые</w:t>
      </w:r>
      <w:r w:rsidRPr="00FE59DF">
        <w:rPr>
          <w:rFonts w:eastAsia="Calibri"/>
          <w:sz w:val="28"/>
          <w:szCs w:val="28"/>
          <w:lang w:eastAsia="en-US"/>
        </w:rPr>
        <w:t xml:space="preserve"> групп</w:t>
      </w:r>
      <w:r w:rsidR="00EC48E1">
        <w:rPr>
          <w:rFonts w:eastAsia="Calibri"/>
          <w:sz w:val="28"/>
          <w:szCs w:val="28"/>
          <w:lang w:eastAsia="en-US"/>
        </w:rPr>
        <w:t>ы</w:t>
      </w:r>
      <w:r w:rsidRPr="00FE59DF">
        <w:rPr>
          <w:rFonts w:eastAsia="Calibri"/>
          <w:sz w:val="28"/>
          <w:szCs w:val="28"/>
          <w:lang w:eastAsia="en-US"/>
        </w:rPr>
        <w:t xml:space="preserve"> кратковременного пребывания при общеобразовательн</w:t>
      </w:r>
      <w:r w:rsidR="00EC48E1">
        <w:rPr>
          <w:rFonts w:eastAsia="Calibri"/>
          <w:sz w:val="28"/>
          <w:szCs w:val="28"/>
          <w:lang w:eastAsia="en-US"/>
        </w:rPr>
        <w:t>ых</w:t>
      </w:r>
      <w:r w:rsidRPr="00FE59DF">
        <w:rPr>
          <w:rFonts w:eastAsia="Calibri"/>
          <w:sz w:val="28"/>
          <w:szCs w:val="28"/>
          <w:lang w:eastAsia="en-US"/>
        </w:rPr>
        <w:t xml:space="preserve"> школ</w:t>
      </w:r>
      <w:r w:rsidR="00EC48E1">
        <w:rPr>
          <w:rFonts w:eastAsia="Calibri"/>
          <w:sz w:val="28"/>
          <w:szCs w:val="28"/>
          <w:lang w:eastAsia="en-US"/>
        </w:rPr>
        <w:t>ах</w:t>
      </w:r>
      <w:r w:rsidRPr="00FE59DF">
        <w:rPr>
          <w:rFonts w:eastAsia="Calibri"/>
          <w:sz w:val="28"/>
          <w:szCs w:val="28"/>
          <w:lang w:eastAsia="en-US"/>
        </w:rPr>
        <w:t xml:space="preserve">: </w:t>
      </w:r>
      <w:r w:rsidR="00655188">
        <w:rPr>
          <w:rFonts w:eastAsia="Calibri"/>
          <w:sz w:val="28"/>
          <w:szCs w:val="28"/>
          <w:lang w:eastAsia="en-US"/>
        </w:rPr>
        <w:t>МОУ Степнинская ООШ, МОУ Красновеликанская ООШ.  А также</w:t>
      </w:r>
      <w:r w:rsidR="00A23F5E" w:rsidRPr="00A23F5E">
        <w:rPr>
          <w:rFonts w:eastAsia="Calibri"/>
          <w:sz w:val="28"/>
          <w:szCs w:val="28"/>
          <w:lang w:eastAsia="en-US"/>
        </w:rPr>
        <w:t xml:space="preserve"> 2</w:t>
      </w:r>
      <w:r w:rsidR="00655188">
        <w:rPr>
          <w:rFonts w:eastAsia="Calibri"/>
          <w:sz w:val="28"/>
          <w:szCs w:val="28"/>
          <w:lang w:eastAsia="en-US"/>
        </w:rPr>
        <w:t xml:space="preserve"> структурн</w:t>
      </w:r>
      <w:r w:rsidR="00A23F5E" w:rsidRPr="00A23F5E">
        <w:rPr>
          <w:rFonts w:eastAsia="Calibri"/>
          <w:sz w:val="28"/>
          <w:szCs w:val="28"/>
          <w:lang w:eastAsia="en-US"/>
        </w:rPr>
        <w:t>ых</w:t>
      </w:r>
      <w:r w:rsidR="00A23F5E">
        <w:rPr>
          <w:rFonts w:eastAsia="Calibri"/>
          <w:sz w:val="28"/>
          <w:szCs w:val="28"/>
          <w:lang w:eastAsia="en-US"/>
        </w:rPr>
        <w:t xml:space="preserve"> подразделения</w:t>
      </w:r>
      <w:r w:rsidR="00655188">
        <w:rPr>
          <w:rFonts w:eastAsia="Calibri"/>
          <w:sz w:val="28"/>
          <w:szCs w:val="28"/>
          <w:lang w:eastAsia="en-US"/>
        </w:rPr>
        <w:t xml:space="preserve"> (детский сад)</w:t>
      </w:r>
      <w:r w:rsidR="00A23F5E" w:rsidRPr="00A23F5E">
        <w:rPr>
          <w:rFonts w:eastAsia="Calibri"/>
          <w:sz w:val="28"/>
          <w:szCs w:val="28"/>
          <w:lang w:eastAsia="en-US"/>
        </w:rPr>
        <w:t xml:space="preserve"> в </w:t>
      </w:r>
      <w:r w:rsidR="00655188">
        <w:rPr>
          <w:rFonts w:eastAsia="Calibri"/>
          <w:sz w:val="28"/>
          <w:szCs w:val="28"/>
          <w:lang w:eastAsia="en-US"/>
        </w:rPr>
        <w:t>МОУ Абагайтуйская СОШ № 7</w:t>
      </w:r>
      <w:r w:rsidR="00901D66">
        <w:rPr>
          <w:rFonts w:eastAsia="Calibri"/>
          <w:sz w:val="28"/>
          <w:szCs w:val="28"/>
          <w:lang w:eastAsia="en-US"/>
        </w:rPr>
        <w:t>,</w:t>
      </w:r>
      <w:r w:rsidR="00A23F5E" w:rsidRPr="00A23F5E">
        <w:rPr>
          <w:rFonts w:eastAsia="Calibri"/>
          <w:sz w:val="28"/>
          <w:szCs w:val="28"/>
          <w:lang w:eastAsia="en-US"/>
        </w:rPr>
        <w:t xml:space="preserve"> </w:t>
      </w:r>
      <w:r w:rsidR="00A23F5E" w:rsidRPr="00901D66">
        <w:rPr>
          <w:rFonts w:eastAsia="Calibri"/>
          <w:sz w:val="28"/>
          <w:szCs w:val="28"/>
          <w:lang w:eastAsia="en-US"/>
        </w:rPr>
        <w:t>МДОУ детский сад № 4 “Гармония” в п.ст. Билитуй.</w:t>
      </w:r>
      <w:r w:rsidR="00655188">
        <w:rPr>
          <w:rFonts w:eastAsia="Calibri"/>
          <w:sz w:val="28"/>
          <w:szCs w:val="28"/>
          <w:lang w:eastAsia="en-US"/>
        </w:rPr>
        <w:t>.</w:t>
      </w:r>
    </w:p>
    <w:p w:rsidR="005866A5" w:rsidRPr="00DD59C1" w:rsidRDefault="005866A5" w:rsidP="0014160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>Всего в районе детей в возра</w:t>
      </w:r>
      <w:r w:rsidR="0073288D">
        <w:rPr>
          <w:rFonts w:eastAsia="Calibri"/>
          <w:sz w:val="28"/>
          <w:szCs w:val="28"/>
          <w:lang w:eastAsia="en-US"/>
        </w:rPr>
        <w:t>с</w:t>
      </w:r>
      <w:r w:rsidR="009F230C">
        <w:rPr>
          <w:rFonts w:eastAsia="Calibri"/>
          <w:sz w:val="28"/>
          <w:szCs w:val="28"/>
          <w:lang w:eastAsia="en-US"/>
        </w:rPr>
        <w:t xml:space="preserve">те от рождения до семи лет </w:t>
      </w:r>
      <w:r w:rsidR="000412C7">
        <w:rPr>
          <w:rFonts w:eastAsia="Calibri"/>
          <w:sz w:val="28"/>
          <w:szCs w:val="28"/>
          <w:lang w:eastAsia="en-US"/>
        </w:rPr>
        <w:t>1770</w:t>
      </w:r>
      <w:r w:rsidRPr="00DD59C1">
        <w:rPr>
          <w:rFonts w:eastAsia="Calibri"/>
          <w:sz w:val="28"/>
          <w:szCs w:val="28"/>
          <w:lang w:eastAsia="en-US"/>
        </w:rPr>
        <w:t>, из них:</w:t>
      </w:r>
    </w:p>
    <w:p w:rsidR="005866A5" w:rsidRPr="00DD59C1" w:rsidRDefault="009F230C" w:rsidP="0014160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  детей от 0 до 1,5 лет - </w:t>
      </w:r>
      <w:r w:rsidR="00596BA9">
        <w:rPr>
          <w:rFonts w:eastAsia="Calibri"/>
          <w:sz w:val="28"/>
          <w:szCs w:val="28"/>
          <w:lang w:eastAsia="en-US"/>
        </w:rPr>
        <w:t>391</w:t>
      </w:r>
      <w:r w:rsidR="00C352C9">
        <w:rPr>
          <w:rFonts w:eastAsia="Calibri"/>
          <w:sz w:val="28"/>
          <w:szCs w:val="28"/>
          <w:lang w:eastAsia="en-US"/>
        </w:rPr>
        <w:t xml:space="preserve"> (</w:t>
      </w:r>
      <w:r w:rsidR="00596BA9">
        <w:rPr>
          <w:rFonts w:eastAsia="Calibri"/>
          <w:sz w:val="28"/>
          <w:szCs w:val="28"/>
          <w:lang w:eastAsia="en-US"/>
        </w:rPr>
        <w:t xml:space="preserve">22,1 </w:t>
      </w:r>
      <w:r w:rsidR="005866A5" w:rsidRPr="00DD59C1">
        <w:rPr>
          <w:rFonts w:eastAsia="Calibri"/>
          <w:sz w:val="28"/>
          <w:szCs w:val="28"/>
          <w:lang w:eastAsia="en-US"/>
        </w:rPr>
        <w:t>%);</w:t>
      </w:r>
    </w:p>
    <w:p w:rsidR="005866A5" w:rsidRPr="00DD59C1" w:rsidRDefault="00C352C9" w:rsidP="0014160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  д</w:t>
      </w:r>
      <w:r w:rsidR="00655188">
        <w:rPr>
          <w:rFonts w:eastAsia="Calibri"/>
          <w:sz w:val="28"/>
          <w:szCs w:val="28"/>
          <w:lang w:eastAsia="en-US"/>
        </w:rPr>
        <w:t xml:space="preserve">етей от 1,5 </w:t>
      </w:r>
      <w:r w:rsidR="009F230C">
        <w:rPr>
          <w:rFonts w:eastAsia="Calibri"/>
          <w:sz w:val="28"/>
          <w:szCs w:val="28"/>
          <w:lang w:eastAsia="en-US"/>
        </w:rPr>
        <w:t xml:space="preserve">до 3 лет - </w:t>
      </w:r>
      <w:r w:rsidR="00596BA9">
        <w:rPr>
          <w:rFonts w:eastAsia="Calibri"/>
          <w:sz w:val="28"/>
          <w:szCs w:val="28"/>
          <w:lang w:eastAsia="en-US"/>
        </w:rPr>
        <w:t>297</w:t>
      </w:r>
      <w:r w:rsidR="0073288D">
        <w:rPr>
          <w:rFonts w:eastAsia="Calibri"/>
          <w:sz w:val="28"/>
          <w:szCs w:val="28"/>
          <w:lang w:eastAsia="en-US"/>
        </w:rPr>
        <w:t xml:space="preserve"> (</w:t>
      </w:r>
      <w:r w:rsidR="00596BA9">
        <w:rPr>
          <w:rFonts w:eastAsia="Calibri"/>
          <w:sz w:val="28"/>
          <w:szCs w:val="28"/>
          <w:lang w:eastAsia="en-US"/>
        </w:rPr>
        <w:t xml:space="preserve">16,8 </w:t>
      </w:r>
      <w:r w:rsidR="005866A5" w:rsidRPr="00DD59C1">
        <w:rPr>
          <w:rFonts w:eastAsia="Calibri"/>
          <w:sz w:val="28"/>
          <w:szCs w:val="28"/>
          <w:lang w:eastAsia="en-US"/>
        </w:rPr>
        <w:t>%);</w:t>
      </w:r>
    </w:p>
    <w:p w:rsidR="005866A5" w:rsidRPr="00DD59C1" w:rsidRDefault="0073288D" w:rsidP="0014160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  детей от 3 до 7 л</w:t>
      </w:r>
      <w:r w:rsidR="009F230C">
        <w:rPr>
          <w:rFonts w:eastAsia="Calibri"/>
          <w:sz w:val="28"/>
          <w:szCs w:val="28"/>
          <w:lang w:eastAsia="en-US"/>
        </w:rPr>
        <w:t xml:space="preserve">ет - </w:t>
      </w:r>
      <w:r w:rsidR="00596BA9">
        <w:rPr>
          <w:rFonts w:eastAsia="Calibri"/>
          <w:sz w:val="28"/>
          <w:szCs w:val="28"/>
          <w:lang w:eastAsia="en-US"/>
        </w:rPr>
        <w:t>1082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596BA9">
        <w:rPr>
          <w:rFonts w:eastAsia="Calibri"/>
          <w:sz w:val="28"/>
          <w:szCs w:val="28"/>
          <w:lang w:eastAsia="en-US"/>
        </w:rPr>
        <w:t>61</w:t>
      </w:r>
      <w:r w:rsidR="000412C7">
        <w:rPr>
          <w:rFonts w:eastAsia="Calibri"/>
          <w:sz w:val="28"/>
          <w:szCs w:val="28"/>
          <w:lang w:eastAsia="en-US"/>
        </w:rPr>
        <w:t>,1</w:t>
      </w:r>
      <w:r w:rsidR="005866A5" w:rsidRPr="00DD59C1">
        <w:rPr>
          <w:rFonts w:eastAsia="Calibri"/>
          <w:sz w:val="28"/>
          <w:szCs w:val="28"/>
          <w:lang w:eastAsia="en-US"/>
        </w:rPr>
        <w:t>%);</w:t>
      </w:r>
    </w:p>
    <w:p w:rsidR="005866A5" w:rsidRPr="00DD59C1" w:rsidRDefault="005866A5" w:rsidP="0014160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lastRenderedPageBreak/>
        <w:t xml:space="preserve">На 1 </w:t>
      </w:r>
      <w:r w:rsidR="00596BA9">
        <w:rPr>
          <w:rFonts w:eastAsia="Calibri"/>
          <w:sz w:val="28"/>
          <w:szCs w:val="28"/>
          <w:lang w:eastAsia="en-US"/>
        </w:rPr>
        <w:t>апреля</w:t>
      </w:r>
      <w:r w:rsidR="0073288D">
        <w:rPr>
          <w:rFonts w:eastAsia="Calibri"/>
          <w:sz w:val="28"/>
          <w:szCs w:val="28"/>
          <w:lang w:eastAsia="en-US"/>
        </w:rPr>
        <w:t xml:space="preserve"> 202</w:t>
      </w:r>
      <w:r w:rsidR="000412C7">
        <w:rPr>
          <w:rFonts w:eastAsia="Calibri"/>
          <w:sz w:val="28"/>
          <w:szCs w:val="28"/>
          <w:lang w:eastAsia="en-US"/>
        </w:rPr>
        <w:t>4</w:t>
      </w:r>
      <w:r w:rsidRPr="00DD59C1">
        <w:rPr>
          <w:rFonts w:eastAsia="Calibri"/>
          <w:sz w:val="28"/>
          <w:szCs w:val="28"/>
          <w:lang w:eastAsia="en-US"/>
        </w:rPr>
        <w:t xml:space="preserve"> года дош</w:t>
      </w:r>
      <w:r w:rsidR="00C352C9">
        <w:rPr>
          <w:rFonts w:eastAsia="Calibri"/>
          <w:sz w:val="28"/>
          <w:szCs w:val="28"/>
          <w:lang w:eastAsia="en-US"/>
        </w:rPr>
        <w:t>ко</w:t>
      </w:r>
      <w:r w:rsidR="0073288D">
        <w:rPr>
          <w:rFonts w:eastAsia="Calibri"/>
          <w:sz w:val="28"/>
          <w:szCs w:val="28"/>
          <w:lang w:eastAsia="en-US"/>
        </w:rPr>
        <w:t>л</w:t>
      </w:r>
      <w:r w:rsidR="009F230C">
        <w:rPr>
          <w:rFonts w:eastAsia="Calibri"/>
          <w:sz w:val="28"/>
          <w:szCs w:val="28"/>
          <w:lang w:eastAsia="en-US"/>
        </w:rPr>
        <w:t xml:space="preserve">ьным образованием охвачено </w:t>
      </w:r>
      <w:r w:rsidR="00A23F5E" w:rsidRPr="00A23F5E">
        <w:rPr>
          <w:rFonts w:eastAsia="Calibri"/>
          <w:sz w:val="28"/>
          <w:szCs w:val="28"/>
          <w:lang w:eastAsia="en-US"/>
        </w:rPr>
        <w:t>1142</w:t>
      </w:r>
      <w:r w:rsidR="00CF2827" w:rsidRPr="00DD59C1">
        <w:rPr>
          <w:rFonts w:eastAsia="Calibri"/>
          <w:sz w:val="28"/>
          <w:szCs w:val="28"/>
          <w:lang w:eastAsia="en-US"/>
        </w:rPr>
        <w:t xml:space="preserve"> </w:t>
      </w:r>
      <w:r w:rsidR="00926970" w:rsidRPr="00DD59C1">
        <w:rPr>
          <w:rFonts w:eastAsia="Calibri"/>
          <w:sz w:val="28"/>
          <w:szCs w:val="28"/>
          <w:lang w:eastAsia="en-US"/>
        </w:rPr>
        <w:t>детей</w:t>
      </w:r>
      <w:r w:rsidRPr="00DD59C1">
        <w:rPr>
          <w:rFonts w:eastAsia="Calibri"/>
          <w:sz w:val="28"/>
          <w:szCs w:val="28"/>
          <w:lang w:eastAsia="en-US"/>
        </w:rPr>
        <w:t xml:space="preserve"> (с учетом дошкольных групп кратковременного пребывания при образовательных школах и ведомственного д/с Пограничник). В том чи</w:t>
      </w:r>
      <w:r w:rsidR="009F230C">
        <w:rPr>
          <w:rFonts w:eastAsia="Calibri"/>
          <w:sz w:val="28"/>
          <w:szCs w:val="28"/>
          <w:lang w:eastAsia="en-US"/>
        </w:rPr>
        <w:t xml:space="preserve">сле детей от 1,5 лет до 3 лет - </w:t>
      </w:r>
      <w:r w:rsidR="00596BA9">
        <w:rPr>
          <w:rFonts w:eastAsia="Calibri"/>
          <w:sz w:val="28"/>
          <w:szCs w:val="28"/>
          <w:lang w:eastAsia="en-US"/>
        </w:rPr>
        <w:t>312</w:t>
      </w:r>
      <w:r w:rsidRPr="00DD59C1">
        <w:rPr>
          <w:rFonts w:eastAsia="Calibri"/>
          <w:sz w:val="28"/>
          <w:szCs w:val="28"/>
          <w:lang w:eastAsia="en-US"/>
        </w:rPr>
        <w:t>; детей от 3 до 7 лет - </w:t>
      </w:r>
      <w:r w:rsidR="00596BA9">
        <w:rPr>
          <w:rFonts w:eastAsia="Calibri"/>
          <w:sz w:val="28"/>
          <w:szCs w:val="28"/>
          <w:lang w:eastAsia="en-US"/>
        </w:rPr>
        <w:t>1012</w:t>
      </w:r>
      <w:r w:rsidRPr="00DD59C1">
        <w:rPr>
          <w:rFonts w:eastAsia="Calibri"/>
          <w:sz w:val="28"/>
          <w:szCs w:val="28"/>
          <w:lang w:eastAsia="en-US"/>
        </w:rPr>
        <w:t>.</w:t>
      </w:r>
    </w:p>
    <w:p w:rsidR="005866A5" w:rsidRPr="00DD59C1" w:rsidRDefault="005866A5" w:rsidP="0014160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>Охват детей дошкольным об</w:t>
      </w:r>
      <w:r w:rsidR="00C352C9">
        <w:rPr>
          <w:rFonts w:eastAsia="Calibri"/>
          <w:sz w:val="28"/>
          <w:szCs w:val="28"/>
          <w:lang w:eastAsia="en-US"/>
        </w:rPr>
        <w:t>разованием</w:t>
      </w:r>
      <w:r w:rsidR="0073288D">
        <w:rPr>
          <w:rFonts w:eastAsia="Calibri"/>
          <w:sz w:val="28"/>
          <w:szCs w:val="28"/>
          <w:lang w:eastAsia="en-US"/>
        </w:rPr>
        <w:t xml:space="preserve"> от 0 до 7 лет за </w:t>
      </w:r>
      <w:r w:rsidR="000412C7">
        <w:rPr>
          <w:rFonts w:eastAsia="Calibri"/>
          <w:sz w:val="28"/>
          <w:szCs w:val="28"/>
          <w:lang w:eastAsia="en-US"/>
        </w:rPr>
        <w:t>12</w:t>
      </w:r>
      <w:r w:rsidR="0073288D">
        <w:rPr>
          <w:rFonts w:eastAsia="Calibri"/>
          <w:sz w:val="28"/>
          <w:szCs w:val="28"/>
          <w:lang w:eastAsia="en-US"/>
        </w:rPr>
        <w:t xml:space="preserve"> месяцев 2023</w:t>
      </w:r>
      <w:r w:rsidRPr="00DD59C1">
        <w:rPr>
          <w:rFonts w:eastAsia="Calibri"/>
          <w:sz w:val="28"/>
          <w:szCs w:val="28"/>
          <w:lang w:eastAsia="en-US"/>
        </w:rPr>
        <w:t xml:space="preserve"> года составил </w:t>
      </w:r>
      <w:r w:rsidR="00596BA9">
        <w:rPr>
          <w:rFonts w:eastAsia="Calibri"/>
          <w:sz w:val="28"/>
          <w:szCs w:val="28"/>
          <w:lang w:eastAsia="en-US"/>
        </w:rPr>
        <w:t>82,8</w:t>
      </w:r>
      <w:r w:rsidR="00CF2827" w:rsidRPr="00DD59C1">
        <w:rPr>
          <w:rFonts w:eastAsia="Calibri"/>
          <w:sz w:val="28"/>
          <w:szCs w:val="28"/>
          <w:lang w:eastAsia="en-US"/>
        </w:rPr>
        <w:t xml:space="preserve"> </w:t>
      </w:r>
      <w:r w:rsidR="00596BA9">
        <w:rPr>
          <w:rFonts w:eastAsia="Calibri"/>
          <w:sz w:val="28"/>
          <w:szCs w:val="28"/>
          <w:lang w:eastAsia="en-US"/>
        </w:rPr>
        <w:t>%.</w:t>
      </w:r>
    </w:p>
    <w:p w:rsidR="005866A5" w:rsidRPr="00DD59C1" w:rsidRDefault="005866A5" w:rsidP="0014160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 xml:space="preserve">Охват детей в возрасте с </w:t>
      </w:r>
      <w:r w:rsidR="000412C7">
        <w:rPr>
          <w:rFonts w:eastAsia="Calibri"/>
          <w:sz w:val="28"/>
          <w:szCs w:val="28"/>
          <w:lang w:eastAsia="en-US"/>
        </w:rPr>
        <w:t>1,5</w:t>
      </w:r>
      <w:r w:rsidRPr="00DD59C1">
        <w:rPr>
          <w:rFonts w:eastAsia="Calibri"/>
          <w:sz w:val="28"/>
          <w:szCs w:val="28"/>
          <w:lang w:eastAsia="en-US"/>
        </w:rPr>
        <w:t xml:space="preserve"> до 7 лет дошкольным образованием (актуальным) в районе составил – </w:t>
      </w:r>
      <w:r w:rsidR="00596BA9">
        <w:rPr>
          <w:rFonts w:eastAsia="Calibri"/>
          <w:sz w:val="28"/>
          <w:szCs w:val="28"/>
          <w:lang w:eastAsia="en-US"/>
        </w:rPr>
        <w:t>80,6</w:t>
      </w:r>
      <w:r w:rsidR="00CF2827" w:rsidRPr="00DD59C1">
        <w:rPr>
          <w:rFonts w:eastAsia="Calibri"/>
          <w:sz w:val="28"/>
          <w:szCs w:val="28"/>
          <w:lang w:eastAsia="en-US"/>
        </w:rPr>
        <w:t xml:space="preserve"> </w:t>
      </w:r>
      <w:r w:rsidRPr="00DD59C1">
        <w:rPr>
          <w:rFonts w:eastAsia="Calibri"/>
          <w:sz w:val="28"/>
          <w:szCs w:val="28"/>
          <w:lang w:eastAsia="en-US"/>
        </w:rPr>
        <w:t>%.</w:t>
      </w:r>
    </w:p>
    <w:p w:rsidR="005866A5" w:rsidRPr="00DD59C1" w:rsidRDefault="005866A5" w:rsidP="001416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 xml:space="preserve">Социальная защита населения. </w:t>
      </w:r>
      <w:r w:rsidRPr="00DD59C1">
        <w:rPr>
          <w:color w:val="000000"/>
          <w:sz w:val="28"/>
          <w:szCs w:val="28"/>
        </w:rPr>
        <w:t xml:space="preserve">Численность населения, нуждающегося в социальной поддержке за </w:t>
      </w:r>
      <w:r w:rsidR="00A23F5E" w:rsidRPr="00A23F5E">
        <w:rPr>
          <w:color w:val="000000"/>
          <w:sz w:val="28"/>
          <w:szCs w:val="28"/>
        </w:rPr>
        <w:t>1</w:t>
      </w:r>
      <w:r w:rsidR="00EF31A3" w:rsidRPr="00DD59C1">
        <w:rPr>
          <w:color w:val="000000"/>
          <w:sz w:val="28"/>
          <w:szCs w:val="28"/>
        </w:rPr>
        <w:t xml:space="preserve"> </w:t>
      </w:r>
      <w:r w:rsidR="00A23F5E" w:rsidRPr="00A23F5E">
        <w:rPr>
          <w:color w:val="000000"/>
          <w:sz w:val="28"/>
          <w:szCs w:val="28"/>
        </w:rPr>
        <w:t>квартал</w:t>
      </w:r>
      <w:r w:rsidR="008D366A">
        <w:rPr>
          <w:color w:val="000000"/>
          <w:sz w:val="28"/>
          <w:szCs w:val="28"/>
        </w:rPr>
        <w:t xml:space="preserve"> 202</w:t>
      </w:r>
      <w:r w:rsidR="00A23F5E" w:rsidRPr="00A23F5E">
        <w:rPr>
          <w:color w:val="000000"/>
          <w:sz w:val="28"/>
          <w:szCs w:val="28"/>
        </w:rPr>
        <w:t>4</w:t>
      </w:r>
      <w:r w:rsidR="009F230C">
        <w:rPr>
          <w:color w:val="000000"/>
          <w:sz w:val="28"/>
          <w:szCs w:val="28"/>
        </w:rPr>
        <w:t xml:space="preserve"> года, составила </w:t>
      </w:r>
      <w:r w:rsidR="00A23F5E" w:rsidRPr="00A23F5E">
        <w:rPr>
          <w:color w:val="000000"/>
          <w:sz w:val="28"/>
          <w:szCs w:val="28"/>
        </w:rPr>
        <w:t>1238</w:t>
      </w:r>
      <w:r w:rsidRPr="00DD59C1">
        <w:rPr>
          <w:color w:val="000000"/>
          <w:sz w:val="28"/>
          <w:szCs w:val="28"/>
        </w:rPr>
        <w:t xml:space="preserve"> человек. </w:t>
      </w:r>
      <w:r w:rsidR="00655188">
        <w:rPr>
          <w:color w:val="000000"/>
          <w:sz w:val="28"/>
          <w:szCs w:val="28"/>
        </w:rPr>
        <w:t xml:space="preserve"> Численность населения, обратившегося за предоставлением</w:t>
      </w:r>
      <w:r w:rsidR="00145059">
        <w:rPr>
          <w:color w:val="000000"/>
          <w:sz w:val="28"/>
          <w:szCs w:val="28"/>
        </w:rPr>
        <w:t xml:space="preserve"> </w:t>
      </w:r>
      <w:r w:rsidR="00655188">
        <w:rPr>
          <w:color w:val="000000"/>
          <w:sz w:val="28"/>
          <w:szCs w:val="28"/>
        </w:rPr>
        <w:t>социальной</w:t>
      </w:r>
      <w:r w:rsidR="00BA2A7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145059">
        <w:rPr>
          <w:color w:val="000000"/>
          <w:sz w:val="28"/>
          <w:szCs w:val="28"/>
        </w:rPr>
        <w:t>поддержки</w:t>
      </w:r>
      <w:r w:rsidR="00655188">
        <w:rPr>
          <w:color w:val="000000"/>
          <w:sz w:val="28"/>
          <w:szCs w:val="28"/>
        </w:rPr>
        <w:t xml:space="preserve"> составила </w:t>
      </w:r>
      <w:r w:rsidR="00A23F5E" w:rsidRPr="00A23F5E">
        <w:rPr>
          <w:color w:val="000000"/>
          <w:sz w:val="28"/>
          <w:szCs w:val="28"/>
        </w:rPr>
        <w:t>1362</w:t>
      </w:r>
      <w:r w:rsidR="00655188">
        <w:rPr>
          <w:color w:val="000000"/>
          <w:sz w:val="28"/>
          <w:szCs w:val="28"/>
        </w:rPr>
        <w:t xml:space="preserve"> человек</w:t>
      </w:r>
      <w:r w:rsidR="00A23F5E" w:rsidRPr="00A23F5E">
        <w:rPr>
          <w:color w:val="000000"/>
          <w:sz w:val="28"/>
          <w:szCs w:val="28"/>
        </w:rPr>
        <w:t>а</w:t>
      </w:r>
      <w:r w:rsidR="00655188">
        <w:rPr>
          <w:color w:val="000000"/>
          <w:sz w:val="28"/>
          <w:szCs w:val="28"/>
        </w:rPr>
        <w:t xml:space="preserve">. </w:t>
      </w:r>
      <w:r w:rsidRPr="00DD59C1">
        <w:rPr>
          <w:color w:val="000000"/>
          <w:sz w:val="28"/>
          <w:szCs w:val="28"/>
        </w:rPr>
        <w:t xml:space="preserve">Количество граждан, получивших социальную поддержку </w:t>
      </w:r>
      <w:r w:rsidR="00A23F5E" w:rsidRPr="00A23F5E">
        <w:rPr>
          <w:color w:val="000000"/>
          <w:sz w:val="28"/>
          <w:szCs w:val="28"/>
        </w:rPr>
        <w:t>1238</w:t>
      </w:r>
      <w:r w:rsidRPr="00DD59C1">
        <w:rPr>
          <w:color w:val="000000"/>
          <w:sz w:val="28"/>
          <w:szCs w:val="28"/>
        </w:rPr>
        <w:t xml:space="preserve"> человека. </w:t>
      </w:r>
    </w:p>
    <w:p w:rsidR="00D47611" w:rsidRDefault="005866A5" w:rsidP="0014160A">
      <w:pPr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D59C1">
        <w:rPr>
          <w:b/>
          <w:color w:val="000000"/>
          <w:sz w:val="28"/>
          <w:szCs w:val="28"/>
          <w:shd w:val="clear" w:color="auto" w:fill="FFFFFF"/>
        </w:rPr>
        <w:t>Культура</w:t>
      </w:r>
      <w:r w:rsidRPr="00DD59C1">
        <w:rPr>
          <w:color w:val="000000"/>
          <w:sz w:val="28"/>
          <w:szCs w:val="28"/>
        </w:rPr>
        <w:t>.</w:t>
      </w:r>
      <w:r w:rsidRPr="00DD59C1">
        <w:rPr>
          <w:color w:val="FF0000"/>
          <w:sz w:val="28"/>
          <w:szCs w:val="28"/>
        </w:rPr>
        <w:t xml:space="preserve"> </w:t>
      </w:r>
      <w:r w:rsidR="00D47611" w:rsidRPr="00D47611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D47611">
        <w:rPr>
          <w:rFonts w:eastAsia="Calibri"/>
          <w:color w:val="000000" w:themeColor="text1"/>
          <w:sz w:val="28"/>
          <w:szCs w:val="28"/>
          <w:lang w:eastAsia="en-US"/>
        </w:rPr>
        <w:t>состоянию на 01.04.2024</w:t>
      </w:r>
      <w:r w:rsidR="00D47611" w:rsidRPr="00D47611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в муниципальном районе действовали 7 учреждений культуры (информационно-досуговых центров), в том числе МУК «Многофункциональный культурно-досуговый центр» муниципального района «Забайкальский район» (в состав, которого входят: Билитуйская районная библиотека - структурное подразделение МУК «МКДЦ», 6 сельских библиотек-филиалов, 1 филиал «Музейно-исторический центр» муниципального района «Забайкальский район») и 1 библиотека МУК «ЦБС» городского поселения «Забайкальское» в состав которой входят детская библиотека-филиал и пункт выдачи литературы-филиал ст. Мациевская.</w:t>
      </w:r>
    </w:p>
    <w:p w:rsidR="005866A5" w:rsidRPr="00DD59C1" w:rsidRDefault="005866A5" w:rsidP="0014160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>Жилищно-коммунальное хозяйство</w:t>
      </w:r>
      <w:r w:rsidRPr="00DD59C1">
        <w:rPr>
          <w:color w:val="000000"/>
          <w:sz w:val="28"/>
          <w:szCs w:val="28"/>
        </w:rPr>
        <w:t xml:space="preserve">. </w:t>
      </w:r>
    </w:p>
    <w:p w:rsidR="00E9533B" w:rsidRPr="00E9533B" w:rsidRDefault="00E9533B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Средняя обеспеченность населения жильем на 01.04.2024 года составила</w:t>
      </w:r>
    </w:p>
    <w:p w:rsidR="00E9533B" w:rsidRPr="00E9533B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25,03 кв. м, на 01.04.2023 года – 24,59 кв. м. Обеспеченность населения жильем</w:t>
      </w:r>
    </w:p>
    <w:p w:rsidR="00E9533B" w:rsidRPr="00E9533B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выросла за счёт ввода жилых домов ИЖС в 2023 году и снижения численности</w:t>
      </w:r>
    </w:p>
    <w:p w:rsidR="00E9533B" w:rsidRPr="00E9533B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населения с 19680 чел. до 19473 чел.</w:t>
      </w:r>
    </w:p>
    <w:p w:rsidR="00E9533B" w:rsidRPr="00E9533B" w:rsidRDefault="00E9533B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В том числе средняя обеспеченность населения благоустроенным и частично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благоустроенным по состоянию на 01.04.2024 года составила - 15,1 кв.м,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01.04.2023 года – 15,26 кв.м выросла за счёт снижения численности населения с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19680 чел. до 19473 чел..</w:t>
      </w:r>
    </w:p>
    <w:p w:rsidR="00E9533B" w:rsidRPr="00E9533B" w:rsidRDefault="00E9533B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Уровень собираемости платежей за предоставленные жилищно-коммунальные услуги за 3 месяца 2024 года составила 83,4 % за 3 месяца 2023 года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81,5% - собираемость в 2024 году повысилась на 1,9% по ООО «ЗабТЭК».</w:t>
      </w:r>
    </w:p>
    <w:p w:rsidR="00E9533B" w:rsidRPr="00E9533B" w:rsidRDefault="00E9533B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Доля убыточных организаций жилищно-коммунального хозяйства по</w:t>
      </w:r>
    </w:p>
    <w:p w:rsidR="00E9533B" w:rsidRPr="00E9533B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оперативным отчётам за 1 квартал 2024 года составила 75%, за 1 квартал 2023 год</w:t>
      </w:r>
      <w:r>
        <w:rPr>
          <w:sz w:val="28"/>
          <w:szCs w:val="28"/>
        </w:rPr>
        <w:t xml:space="preserve"> составила 50%.</w:t>
      </w:r>
    </w:p>
    <w:p w:rsidR="00E9533B" w:rsidRPr="00E9533B" w:rsidRDefault="00E9533B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Численность занятых в организациях жилищно-коммунального хозяйства в 1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квартале 2024 года составляет 277 человек, за аналогичный период 2023 года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численность составила 306 человек, численность работающих сократилась на</w:t>
      </w:r>
      <w:r>
        <w:rPr>
          <w:sz w:val="28"/>
          <w:szCs w:val="28"/>
        </w:rPr>
        <w:t xml:space="preserve"> человек – 9,5 % (</w:t>
      </w:r>
      <w:r w:rsidRPr="00E9533B">
        <w:rPr>
          <w:sz w:val="28"/>
          <w:szCs w:val="28"/>
        </w:rPr>
        <w:t>ООО УК Ритм-Забайкальск» прекратил деятельность).</w:t>
      </w:r>
    </w:p>
    <w:p w:rsidR="00E9533B" w:rsidRPr="00E9533B" w:rsidRDefault="00E9533B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Среднемесячная заработная плата работников данных организаций за 3</w:t>
      </w:r>
    </w:p>
    <w:p w:rsidR="00E9533B" w:rsidRPr="00E9533B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lastRenderedPageBreak/>
        <w:t>месяца 2024 года составила 31,279 тыс. руб., за 3 месяца 2023 года 28,84 тыс.руб.,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рост заработной платы составил 8,5 %.</w:t>
      </w:r>
    </w:p>
    <w:p w:rsidR="00E9533B" w:rsidRPr="00E9533B" w:rsidRDefault="00E9533B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В очереди на улучшение жилищных условий по договорам социального</w:t>
      </w:r>
    </w:p>
    <w:p w:rsidR="00E9533B" w:rsidRPr="00E9533B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найма в поселениях муниципального района по состоянию на 01.04.2024 года</w:t>
      </w:r>
    </w:p>
    <w:p w:rsidR="00E9533B" w:rsidRPr="00E9533B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состоят 193 семьи, в т.ч. в с.п. Билитуйское – 2 семьи, с.п. Даурское -121 семья,</w:t>
      </w:r>
    </w:p>
    <w:p w:rsidR="00E9533B" w:rsidRPr="00E9533B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г.п. Забайкальске - 55 семей, с.п. Черно-Озёрское – 15 семей, по состоянию на</w:t>
      </w:r>
    </w:p>
    <w:p w:rsidR="0080471A" w:rsidRDefault="00E9533B" w:rsidP="0014160A">
      <w:pPr>
        <w:shd w:val="clear" w:color="auto" w:fill="FFFFFF" w:themeFill="background1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01.04.2023 года 199 семей.</w:t>
      </w:r>
    </w:p>
    <w:p w:rsidR="00E9533B" w:rsidRPr="00E9533B" w:rsidRDefault="005866A5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D59C1">
        <w:rPr>
          <w:b/>
          <w:sz w:val="28"/>
          <w:szCs w:val="28"/>
        </w:rPr>
        <w:t xml:space="preserve">Транспорт. </w:t>
      </w:r>
      <w:r w:rsidR="00E9533B" w:rsidRPr="00E9533B">
        <w:rPr>
          <w:sz w:val="28"/>
          <w:szCs w:val="28"/>
        </w:rPr>
        <w:t>За 3 месяца 2024 года выполнены работы по освещению улицы Новая 563</w:t>
      </w:r>
      <w:r w:rsidR="00E9533B">
        <w:rPr>
          <w:sz w:val="28"/>
          <w:szCs w:val="28"/>
        </w:rPr>
        <w:t xml:space="preserve"> </w:t>
      </w:r>
      <w:r w:rsidR="00E9533B" w:rsidRPr="00E9533B">
        <w:rPr>
          <w:sz w:val="28"/>
          <w:szCs w:val="28"/>
        </w:rPr>
        <w:t>м в сельском поселении «Черно-Озёрское».</w:t>
      </w:r>
    </w:p>
    <w:p w:rsidR="00E9533B" w:rsidRDefault="00E9533B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9533B">
        <w:rPr>
          <w:sz w:val="28"/>
          <w:szCs w:val="28"/>
        </w:rPr>
        <w:t>В 1 квартале 2023 года ремонт автомобильных дорог местного значения в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муниципальном районе «Забайкальский район» не выполнялся ввиду</w:t>
      </w:r>
      <w:r>
        <w:rPr>
          <w:sz w:val="28"/>
          <w:szCs w:val="28"/>
        </w:rPr>
        <w:t xml:space="preserve"> </w:t>
      </w:r>
      <w:r w:rsidRPr="00E9533B">
        <w:rPr>
          <w:sz w:val="28"/>
          <w:szCs w:val="28"/>
        </w:rPr>
        <w:t>минусовых температур.</w:t>
      </w:r>
    </w:p>
    <w:p w:rsidR="00104105" w:rsidRDefault="005866A5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>Финансы.</w:t>
      </w:r>
      <w:r w:rsidRPr="00DD59C1">
        <w:rPr>
          <w:color w:val="FF0000"/>
          <w:sz w:val="28"/>
          <w:szCs w:val="28"/>
        </w:rPr>
        <w:t xml:space="preserve"> </w:t>
      </w:r>
      <w:r w:rsidR="00104105" w:rsidRPr="00104105">
        <w:rPr>
          <w:sz w:val="28"/>
          <w:szCs w:val="28"/>
        </w:rPr>
        <w:t xml:space="preserve">За 1 квартал 2024 года в бюджет муниципального района «Забайкальский район» поступило доходов </w:t>
      </w:r>
      <w:r w:rsidR="00104105">
        <w:rPr>
          <w:sz w:val="28"/>
          <w:szCs w:val="28"/>
        </w:rPr>
        <w:t xml:space="preserve">в </w:t>
      </w:r>
      <w:r w:rsidR="00104105" w:rsidRPr="00104105">
        <w:rPr>
          <w:sz w:val="28"/>
          <w:szCs w:val="28"/>
        </w:rPr>
        <w:t>с</w:t>
      </w:r>
      <w:r w:rsidR="00104105">
        <w:rPr>
          <w:sz w:val="28"/>
          <w:szCs w:val="28"/>
        </w:rPr>
        <w:t>умме 193 578,8 тыс. рублей, при</w:t>
      </w:r>
      <w:r w:rsidR="00104105" w:rsidRPr="00104105">
        <w:rPr>
          <w:sz w:val="28"/>
          <w:szCs w:val="28"/>
        </w:rPr>
        <w:t xml:space="preserve"> плане на 2024 год 861 810,2 тыс. рублей</w:t>
      </w:r>
      <w:r w:rsidR="00104105">
        <w:rPr>
          <w:sz w:val="28"/>
          <w:szCs w:val="28"/>
        </w:rPr>
        <w:t>,</w:t>
      </w:r>
      <w:r w:rsidR="00104105" w:rsidRPr="00104105">
        <w:rPr>
          <w:sz w:val="28"/>
          <w:szCs w:val="28"/>
        </w:rPr>
        <w:t xml:space="preserve"> выполнение составило 22,5%.  Налоговые доходы составили 26,4%, неналоговые – 4,6%, безвозмездные перечисления – 69,0%, в основном, финансовая помощь из федерального и краевого бюджетов. Налоговые, неналоговые доходы </w:t>
      </w:r>
      <w:r w:rsidR="00104105">
        <w:rPr>
          <w:sz w:val="28"/>
          <w:szCs w:val="28"/>
        </w:rPr>
        <w:t xml:space="preserve">исполнены </w:t>
      </w:r>
      <w:r w:rsidR="00104105" w:rsidRPr="00104105">
        <w:rPr>
          <w:sz w:val="28"/>
          <w:szCs w:val="28"/>
        </w:rPr>
        <w:t>на 24,9%. По п</w:t>
      </w:r>
      <w:r w:rsidR="00104105">
        <w:rPr>
          <w:sz w:val="28"/>
          <w:szCs w:val="28"/>
        </w:rPr>
        <w:t xml:space="preserve">лану на 2024 год предусмотрено </w:t>
      </w:r>
      <w:r w:rsidR="00104105" w:rsidRPr="00104105">
        <w:rPr>
          <w:sz w:val="28"/>
          <w:szCs w:val="28"/>
        </w:rPr>
        <w:t>налоговых, неналоговых   доходов 241 335,6 тыс</w:t>
      </w:r>
      <w:r w:rsidR="00104105">
        <w:rPr>
          <w:sz w:val="28"/>
          <w:szCs w:val="28"/>
        </w:rPr>
        <w:t xml:space="preserve">. рублей, фактически поступило </w:t>
      </w:r>
      <w:r w:rsidR="00104105" w:rsidRPr="00104105">
        <w:rPr>
          <w:sz w:val="28"/>
          <w:szCs w:val="28"/>
        </w:rPr>
        <w:t xml:space="preserve">60 085,5 тыс. рублей. </w:t>
      </w:r>
    </w:p>
    <w:p w:rsidR="005866A5" w:rsidRPr="00DD59C1" w:rsidRDefault="005866A5" w:rsidP="0014160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D59C1">
        <w:rPr>
          <w:sz w:val="28"/>
          <w:szCs w:val="28"/>
        </w:rPr>
        <w:t>Доля просроченной кредиторской задолженности по оплате труда (включ</w:t>
      </w:r>
      <w:r w:rsidR="00104105">
        <w:rPr>
          <w:sz w:val="28"/>
          <w:szCs w:val="28"/>
        </w:rPr>
        <w:t xml:space="preserve">ая начисления на оплату труда) </w:t>
      </w:r>
      <w:r w:rsidRPr="00DD59C1">
        <w:rPr>
          <w:sz w:val="28"/>
          <w:szCs w:val="28"/>
        </w:rPr>
        <w:t>от общего объема расходов муниципальных бюджетных учреждений равна нулю.</w:t>
      </w:r>
    </w:p>
    <w:p w:rsidR="005866A5" w:rsidRPr="005F037D" w:rsidRDefault="005866A5" w:rsidP="0014160A">
      <w:pPr>
        <w:shd w:val="clear" w:color="auto" w:fill="FFFFFF" w:themeFill="background1"/>
        <w:ind w:firstLine="709"/>
        <w:rPr>
          <w:sz w:val="26"/>
          <w:szCs w:val="26"/>
        </w:rPr>
      </w:pPr>
    </w:p>
    <w:p w:rsidR="009E5790" w:rsidRPr="005F037D" w:rsidRDefault="009E5790" w:rsidP="0014160A">
      <w:pPr>
        <w:shd w:val="clear" w:color="auto" w:fill="FFFFFF" w:themeFill="background1"/>
        <w:rPr>
          <w:sz w:val="26"/>
          <w:szCs w:val="26"/>
        </w:rPr>
      </w:pPr>
    </w:p>
    <w:sectPr w:rsidR="009E5790" w:rsidRPr="005F037D" w:rsidSect="00AC49B4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46" w:rsidRDefault="00640546" w:rsidP="00983522">
      <w:r>
        <w:separator/>
      </w:r>
    </w:p>
  </w:endnote>
  <w:endnote w:type="continuationSeparator" w:id="0">
    <w:p w:rsidR="00640546" w:rsidRDefault="00640546" w:rsidP="0098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46" w:rsidRDefault="00640546" w:rsidP="00983522">
      <w:r>
        <w:separator/>
      </w:r>
    </w:p>
  </w:footnote>
  <w:footnote w:type="continuationSeparator" w:id="0">
    <w:p w:rsidR="00640546" w:rsidRDefault="00640546" w:rsidP="0098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30"/>
    <w:rsid w:val="0001095C"/>
    <w:rsid w:val="00031921"/>
    <w:rsid w:val="00035067"/>
    <w:rsid w:val="00035843"/>
    <w:rsid w:val="000412C7"/>
    <w:rsid w:val="00043CFE"/>
    <w:rsid w:val="000530E0"/>
    <w:rsid w:val="00093A10"/>
    <w:rsid w:val="000B629F"/>
    <w:rsid w:val="000F64E9"/>
    <w:rsid w:val="000F78B7"/>
    <w:rsid w:val="001032A7"/>
    <w:rsid w:val="00104105"/>
    <w:rsid w:val="00123DCD"/>
    <w:rsid w:val="00126182"/>
    <w:rsid w:val="0014160A"/>
    <w:rsid w:val="00145059"/>
    <w:rsid w:val="001535D0"/>
    <w:rsid w:val="001A696B"/>
    <w:rsid w:val="001B143C"/>
    <w:rsid w:val="001B2D95"/>
    <w:rsid w:val="001B3FCF"/>
    <w:rsid w:val="001B424B"/>
    <w:rsid w:val="002038D6"/>
    <w:rsid w:val="002206F6"/>
    <w:rsid w:val="0024538B"/>
    <w:rsid w:val="002674C0"/>
    <w:rsid w:val="00267E58"/>
    <w:rsid w:val="002954E9"/>
    <w:rsid w:val="002B49A8"/>
    <w:rsid w:val="002D0A0C"/>
    <w:rsid w:val="002E5B62"/>
    <w:rsid w:val="00310C7E"/>
    <w:rsid w:val="00335044"/>
    <w:rsid w:val="003419EB"/>
    <w:rsid w:val="003504D1"/>
    <w:rsid w:val="00360C3A"/>
    <w:rsid w:val="003718A2"/>
    <w:rsid w:val="0037541B"/>
    <w:rsid w:val="00391AF0"/>
    <w:rsid w:val="003956DB"/>
    <w:rsid w:val="003C296A"/>
    <w:rsid w:val="003F2849"/>
    <w:rsid w:val="003F3B60"/>
    <w:rsid w:val="004156BC"/>
    <w:rsid w:val="00416161"/>
    <w:rsid w:val="00420464"/>
    <w:rsid w:val="004467FD"/>
    <w:rsid w:val="004630A4"/>
    <w:rsid w:val="00477377"/>
    <w:rsid w:val="00482C72"/>
    <w:rsid w:val="00491393"/>
    <w:rsid w:val="004E4DA7"/>
    <w:rsid w:val="00516EE4"/>
    <w:rsid w:val="00525BCB"/>
    <w:rsid w:val="00552FBA"/>
    <w:rsid w:val="00560627"/>
    <w:rsid w:val="00561B0F"/>
    <w:rsid w:val="00562268"/>
    <w:rsid w:val="0056569B"/>
    <w:rsid w:val="005854F8"/>
    <w:rsid w:val="005866A5"/>
    <w:rsid w:val="00596BA9"/>
    <w:rsid w:val="005F037D"/>
    <w:rsid w:val="00622A00"/>
    <w:rsid w:val="00640546"/>
    <w:rsid w:val="00655188"/>
    <w:rsid w:val="00692D2E"/>
    <w:rsid w:val="006A18D5"/>
    <w:rsid w:val="006B2CA1"/>
    <w:rsid w:val="006C1A5D"/>
    <w:rsid w:val="006D70B4"/>
    <w:rsid w:val="006E30AB"/>
    <w:rsid w:val="006E4358"/>
    <w:rsid w:val="006F7ABC"/>
    <w:rsid w:val="0073288D"/>
    <w:rsid w:val="00745D31"/>
    <w:rsid w:val="00765D21"/>
    <w:rsid w:val="0078656A"/>
    <w:rsid w:val="00797364"/>
    <w:rsid w:val="007B072C"/>
    <w:rsid w:val="007D5E8B"/>
    <w:rsid w:val="007E21CC"/>
    <w:rsid w:val="007E4557"/>
    <w:rsid w:val="0080201C"/>
    <w:rsid w:val="0080471A"/>
    <w:rsid w:val="0081573B"/>
    <w:rsid w:val="00815A54"/>
    <w:rsid w:val="00834296"/>
    <w:rsid w:val="00837780"/>
    <w:rsid w:val="00850031"/>
    <w:rsid w:val="0085312E"/>
    <w:rsid w:val="00873904"/>
    <w:rsid w:val="008739A0"/>
    <w:rsid w:val="008B018E"/>
    <w:rsid w:val="008C0588"/>
    <w:rsid w:val="008D366A"/>
    <w:rsid w:val="008E52CE"/>
    <w:rsid w:val="008F058C"/>
    <w:rsid w:val="00901D66"/>
    <w:rsid w:val="009101D7"/>
    <w:rsid w:val="00920322"/>
    <w:rsid w:val="00926970"/>
    <w:rsid w:val="00934220"/>
    <w:rsid w:val="00953E27"/>
    <w:rsid w:val="0097257D"/>
    <w:rsid w:val="0097595B"/>
    <w:rsid w:val="00983522"/>
    <w:rsid w:val="009A2F87"/>
    <w:rsid w:val="009A5404"/>
    <w:rsid w:val="009A61B6"/>
    <w:rsid w:val="009B5484"/>
    <w:rsid w:val="009D4788"/>
    <w:rsid w:val="009E422D"/>
    <w:rsid w:val="009E5790"/>
    <w:rsid w:val="009F230C"/>
    <w:rsid w:val="009F68FF"/>
    <w:rsid w:val="00A23F5E"/>
    <w:rsid w:val="00A25433"/>
    <w:rsid w:val="00A27757"/>
    <w:rsid w:val="00A40CD1"/>
    <w:rsid w:val="00A44ED5"/>
    <w:rsid w:val="00A5200A"/>
    <w:rsid w:val="00A565FB"/>
    <w:rsid w:val="00A76B30"/>
    <w:rsid w:val="00AA54D6"/>
    <w:rsid w:val="00AB1450"/>
    <w:rsid w:val="00AC2A50"/>
    <w:rsid w:val="00AC49B4"/>
    <w:rsid w:val="00AD7930"/>
    <w:rsid w:val="00B04F93"/>
    <w:rsid w:val="00B27F32"/>
    <w:rsid w:val="00B312F4"/>
    <w:rsid w:val="00B41226"/>
    <w:rsid w:val="00B5094D"/>
    <w:rsid w:val="00B517BE"/>
    <w:rsid w:val="00BA2A74"/>
    <w:rsid w:val="00BB175D"/>
    <w:rsid w:val="00BC091D"/>
    <w:rsid w:val="00BF01DD"/>
    <w:rsid w:val="00BF4AC2"/>
    <w:rsid w:val="00C140F2"/>
    <w:rsid w:val="00C27B4C"/>
    <w:rsid w:val="00C352C9"/>
    <w:rsid w:val="00C561FC"/>
    <w:rsid w:val="00C7578F"/>
    <w:rsid w:val="00C83F7C"/>
    <w:rsid w:val="00CB288D"/>
    <w:rsid w:val="00CB6849"/>
    <w:rsid w:val="00CC7F44"/>
    <w:rsid w:val="00CD1EFA"/>
    <w:rsid w:val="00CF2827"/>
    <w:rsid w:val="00D157A7"/>
    <w:rsid w:val="00D24E2D"/>
    <w:rsid w:val="00D44DC1"/>
    <w:rsid w:val="00D47611"/>
    <w:rsid w:val="00D54D76"/>
    <w:rsid w:val="00D86D4E"/>
    <w:rsid w:val="00D9069D"/>
    <w:rsid w:val="00D96178"/>
    <w:rsid w:val="00DB0938"/>
    <w:rsid w:val="00DB2064"/>
    <w:rsid w:val="00DD59C1"/>
    <w:rsid w:val="00E01C1C"/>
    <w:rsid w:val="00E0607E"/>
    <w:rsid w:val="00E0613B"/>
    <w:rsid w:val="00E11174"/>
    <w:rsid w:val="00E278CA"/>
    <w:rsid w:val="00E44F9B"/>
    <w:rsid w:val="00E453D1"/>
    <w:rsid w:val="00E46CE5"/>
    <w:rsid w:val="00E5243B"/>
    <w:rsid w:val="00E642AF"/>
    <w:rsid w:val="00E72600"/>
    <w:rsid w:val="00E74AFF"/>
    <w:rsid w:val="00E756A2"/>
    <w:rsid w:val="00E9533B"/>
    <w:rsid w:val="00E95F79"/>
    <w:rsid w:val="00E96B05"/>
    <w:rsid w:val="00EB1BA9"/>
    <w:rsid w:val="00EB2F96"/>
    <w:rsid w:val="00EC4128"/>
    <w:rsid w:val="00EC48E1"/>
    <w:rsid w:val="00EF31A3"/>
    <w:rsid w:val="00EF37DB"/>
    <w:rsid w:val="00F4053D"/>
    <w:rsid w:val="00F41460"/>
    <w:rsid w:val="00F42D9B"/>
    <w:rsid w:val="00FA1799"/>
    <w:rsid w:val="00FB1B6A"/>
    <w:rsid w:val="00FC6EBC"/>
    <w:rsid w:val="00FD3DFF"/>
    <w:rsid w:val="00FE1C90"/>
    <w:rsid w:val="00FE1FD3"/>
    <w:rsid w:val="00FE45AD"/>
    <w:rsid w:val="00FE59DF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2790"/>
  <w15:docId w15:val="{AE19F4B2-23BF-4958-8911-D2F0FCCA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3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3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35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3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D64A5-630B-4E98-BEAA-27673C29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19</cp:revision>
  <cp:lastPrinted>2024-04-11T01:56:00Z</cp:lastPrinted>
  <dcterms:created xsi:type="dcterms:W3CDTF">2024-04-07T06:09:00Z</dcterms:created>
  <dcterms:modified xsi:type="dcterms:W3CDTF">2024-04-11T02:02:00Z</dcterms:modified>
</cp:coreProperties>
</file>